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EEF45" w14:textId="77777777" w:rsidR="00712301" w:rsidRDefault="00712301" w:rsidP="00712301">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BAILEY WATER &amp; SANITATION DISTRICT</w:t>
      </w:r>
    </w:p>
    <w:p w14:paraId="7FEE1835" w14:textId="77777777" w:rsidR="00712301" w:rsidRDefault="00712301" w:rsidP="00712301">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PO BOX 422</w:t>
      </w:r>
    </w:p>
    <w:p w14:paraId="6C23A9E7" w14:textId="77777777" w:rsidR="00712301" w:rsidRDefault="00712301" w:rsidP="00712301">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BAILEY, CO 80421</w:t>
      </w:r>
    </w:p>
    <w:p w14:paraId="2F39FE7A" w14:textId="77777777" w:rsidR="00712301" w:rsidRDefault="00712301" w:rsidP="00712301">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Agenda of Meeting of the Board of Directors</w:t>
      </w:r>
    </w:p>
    <w:p w14:paraId="5EE45606" w14:textId="77777777" w:rsidR="00712301" w:rsidRDefault="00712301" w:rsidP="00712301">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Regular Meeting of the Board of Directors</w:t>
      </w:r>
    </w:p>
    <w:p w14:paraId="78C51DDC" w14:textId="7B8AE18E" w:rsidR="00712301" w:rsidRDefault="00712301" w:rsidP="00712301">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Tuesday, May 28, 2024</w:t>
      </w:r>
    </w:p>
    <w:p w14:paraId="3D178086" w14:textId="77777777" w:rsidR="00712301" w:rsidRPr="001A61DF" w:rsidRDefault="00712301" w:rsidP="00712301">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at PCCC at 6:00 P.M.</w:t>
      </w:r>
    </w:p>
    <w:p w14:paraId="49AA7B68" w14:textId="77777777" w:rsidR="00712301" w:rsidRPr="00175A24" w:rsidRDefault="00712301" w:rsidP="00712301">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Call to Order.</w:t>
      </w:r>
    </w:p>
    <w:p w14:paraId="2C4D1FBF" w14:textId="180864CB" w:rsidR="00712301" w:rsidRDefault="00712301" w:rsidP="00712301">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Approval of Minutes from April 14, 2024, Special Meeting Mins.</w:t>
      </w:r>
    </w:p>
    <w:p w14:paraId="25C7A97F" w14:textId="67CD9576" w:rsidR="00712301" w:rsidRPr="00987C78" w:rsidRDefault="00712301" w:rsidP="00712301">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Approval of Agenda for May 28, 2024, Agenda.</w:t>
      </w:r>
    </w:p>
    <w:p w14:paraId="77BE2F12" w14:textId="77777777" w:rsidR="00712301" w:rsidRDefault="00712301" w:rsidP="00712301">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Guests.</w:t>
      </w:r>
    </w:p>
    <w:p w14:paraId="4168E61E" w14:textId="02362EBD" w:rsidR="00712301" w:rsidRDefault="00712301" w:rsidP="00712301">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Dan Rayburn (Exemption).</w:t>
      </w:r>
    </w:p>
    <w:p w14:paraId="4C0A4029" w14:textId="0DF00B5B" w:rsidR="00104A51" w:rsidRDefault="00104A51" w:rsidP="00712301">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Bryce from Citywide.</w:t>
      </w:r>
    </w:p>
    <w:p w14:paraId="3B6A364E" w14:textId="59C88013" w:rsidR="00104A51" w:rsidRPr="00712301" w:rsidRDefault="00104A51" w:rsidP="00712301">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Craig.</w:t>
      </w:r>
    </w:p>
    <w:p w14:paraId="7050DDAB" w14:textId="77777777" w:rsidR="00712301" w:rsidRPr="001100BF" w:rsidRDefault="00712301" w:rsidP="00712301">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Legal.</w:t>
      </w:r>
    </w:p>
    <w:p w14:paraId="6954E1FA" w14:textId="77777777" w:rsidR="00712301" w:rsidRPr="00074B8C" w:rsidRDefault="00712301" w:rsidP="00712301">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Updates from Anita.</w:t>
      </w:r>
    </w:p>
    <w:p w14:paraId="786E3392" w14:textId="77777777" w:rsidR="00712301" w:rsidRPr="00124FF4" w:rsidRDefault="00712301" w:rsidP="00712301">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Operator Reports.</w:t>
      </w:r>
    </w:p>
    <w:p w14:paraId="36BD5CA1" w14:textId="7BCC05EE" w:rsidR="00712301" w:rsidRDefault="00712301" w:rsidP="00712301">
      <w:pPr>
        <w:pStyle w:val="ListParagraph"/>
        <w:numPr>
          <w:ilvl w:val="1"/>
          <w:numId w:val="1"/>
        </w:numPr>
        <w:spacing w:line="254" w:lineRule="auto"/>
        <w:rPr>
          <w:rFonts w:ascii="Times New Roman" w:hAnsi="Times New Roman" w:cs="Times New Roman"/>
          <w:sz w:val="24"/>
          <w:szCs w:val="24"/>
        </w:rPr>
      </w:pPr>
      <w:r>
        <w:rPr>
          <w:rFonts w:ascii="Times New Roman" w:hAnsi="Times New Roman" w:cs="Times New Roman"/>
          <w:sz w:val="24"/>
          <w:szCs w:val="24"/>
        </w:rPr>
        <w:t xml:space="preserve">April. </w:t>
      </w:r>
    </w:p>
    <w:p w14:paraId="1997583E" w14:textId="071677C1" w:rsidR="00712301" w:rsidRDefault="00712301" w:rsidP="00712301">
      <w:pPr>
        <w:pStyle w:val="ListParagraph"/>
        <w:numPr>
          <w:ilvl w:val="2"/>
          <w:numId w:val="1"/>
        </w:numPr>
        <w:spacing w:line="254" w:lineRule="auto"/>
        <w:rPr>
          <w:rFonts w:ascii="Times New Roman" w:hAnsi="Times New Roman" w:cs="Times New Roman"/>
          <w:sz w:val="24"/>
          <w:szCs w:val="24"/>
        </w:rPr>
      </w:pPr>
      <w:r>
        <w:rPr>
          <w:rFonts w:ascii="Times New Roman" w:hAnsi="Times New Roman" w:cs="Times New Roman"/>
          <w:sz w:val="24"/>
          <w:szCs w:val="24"/>
        </w:rPr>
        <w:t>Water syste</w:t>
      </w:r>
    </w:p>
    <w:p w14:paraId="5F9A867F" w14:textId="075C4963" w:rsidR="00712301" w:rsidRPr="002601E3" w:rsidRDefault="00712301" w:rsidP="002601E3">
      <w:pPr>
        <w:pStyle w:val="ListParagraph"/>
        <w:numPr>
          <w:ilvl w:val="1"/>
          <w:numId w:val="1"/>
        </w:numPr>
        <w:spacing w:line="254" w:lineRule="auto"/>
        <w:rPr>
          <w:rFonts w:ascii="Times New Roman" w:hAnsi="Times New Roman" w:cs="Times New Roman"/>
          <w:sz w:val="24"/>
          <w:szCs w:val="24"/>
        </w:rPr>
      </w:pPr>
      <w:r>
        <w:rPr>
          <w:rFonts w:ascii="Times New Roman" w:hAnsi="Times New Roman" w:cs="Times New Roman"/>
          <w:sz w:val="24"/>
          <w:szCs w:val="24"/>
        </w:rPr>
        <w:t xml:space="preserve">May. </w:t>
      </w:r>
    </w:p>
    <w:p w14:paraId="46269B97" w14:textId="77777777" w:rsidR="00712301" w:rsidRDefault="00712301" w:rsidP="00712301">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Engineering.</w:t>
      </w:r>
    </w:p>
    <w:p w14:paraId="522BC772" w14:textId="77777777" w:rsidR="00712301" w:rsidRDefault="00712301" w:rsidP="00712301">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Updates from Will.</w:t>
      </w:r>
    </w:p>
    <w:p w14:paraId="748F4736" w14:textId="77777777" w:rsidR="00712301" w:rsidRPr="00D02D87" w:rsidRDefault="00712301" w:rsidP="00712301">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Administrative.</w:t>
      </w:r>
    </w:p>
    <w:p w14:paraId="37ABEAEA" w14:textId="77777777" w:rsidR="00712301" w:rsidRDefault="00712301" w:rsidP="00712301">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Adjustments.</w:t>
      </w:r>
    </w:p>
    <w:p w14:paraId="595FD611" w14:textId="77777777" w:rsidR="00712301" w:rsidRDefault="00712301" w:rsidP="00712301">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Billing Register.</w:t>
      </w:r>
    </w:p>
    <w:p w14:paraId="4CA439D2" w14:textId="77777777" w:rsidR="00712301" w:rsidRDefault="00712301" w:rsidP="00712301">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Past Due Customers.</w:t>
      </w:r>
    </w:p>
    <w:p w14:paraId="534AF97E" w14:textId="77777777" w:rsidR="00712301" w:rsidRDefault="00712301" w:rsidP="00712301">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System Totals Report.</w:t>
      </w:r>
    </w:p>
    <w:p w14:paraId="7E522632" w14:textId="77777777" w:rsidR="00712301" w:rsidRDefault="00712301" w:rsidP="00712301">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 xml:space="preserve">Sales and Receivables. </w:t>
      </w:r>
    </w:p>
    <w:p w14:paraId="30903AAF" w14:textId="77777777" w:rsidR="00712301" w:rsidRDefault="00712301" w:rsidP="00712301">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Balance sheet.</w:t>
      </w:r>
    </w:p>
    <w:p w14:paraId="2828226B" w14:textId="77777777" w:rsidR="00712301" w:rsidRDefault="00712301" w:rsidP="00712301">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Transaction list by Vendor.</w:t>
      </w:r>
    </w:p>
    <w:p w14:paraId="26BD2A5B" w14:textId="77777777" w:rsidR="00712301" w:rsidRDefault="00712301" w:rsidP="00712301">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Deposit detail.</w:t>
      </w:r>
    </w:p>
    <w:p w14:paraId="420EA379" w14:textId="77777777" w:rsidR="00712301" w:rsidRDefault="00712301" w:rsidP="00712301">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Old Business.</w:t>
      </w:r>
    </w:p>
    <w:p w14:paraId="5946D97A" w14:textId="01C05051" w:rsidR="00712301" w:rsidRDefault="00712301" w:rsidP="00712301">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Citywide Bank.</w:t>
      </w:r>
    </w:p>
    <w:p w14:paraId="0A96A2A0" w14:textId="00121B02" w:rsidR="00BC627E" w:rsidRDefault="00BC627E" w:rsidP="00BC627E">
      <w:pPr>
        <w:pStyle w:val="ListParagraph"/>
        <w:numPr>
          <w:ilvl w:val="2"/>
          <w:numId w:val="1"/>
        </w:numPr>
        <w:spacing w:line="256" w:lineRule="auto"/>
        <w:rPr>
          <w:rFonts w:ascii="Times New Roman" w:hAnsi="Times New Roman" w:cs="Times New Roman"/>
          <w:sz w:val="24"/>
          <w:szCs w:val="24"/>
        </w:rPr>
      </w:pPr>
      <w:r>
        <w:rPr>
          <w:rFonts w:ascii="Times New Roman" w:hAnsi="Times New Roman" w:cs="Times New Roman"/>
          <w:sz w:val="24"/>
          <w:szCs w:val="24"/>
        </w:rPr>
        <w:t>Finish setting up account.</w:t>
      </w:r>
    </w:p>
    <w:p w14:paraId="6D025A6D" w14:textId="555E292A" w:rsidR="00BC627E" w:rsidRPr="00712301" w:rsidRDefault="00BC627E" w:rsidP="00BC627E">
      <w:pPr>
        <w:pStyle w:val="ListParagraph"/>
        <w:numPr>
          <w:ilvl w:val="2"/>
          <w:numId w:val="1"/>
        </w:numPr>
        <w:spacing w:line="256" w:lineRule="auto"/>
        <w:rPr>
          <w:rFonts w:ascii="Times New Roman" w:hAnsi="Times New Roman" w:cs="Times New Roman"/>
          <w:sz w:val="24"/>
          <w:szCs w:val="24"/>
        </w:rPr>
      </w:pPr>
      <w:r>
        <w:rPr>
          <w:rFonts w:ascii="Times New Roman" w:hAnsi="Times New Roman" w:cs="Times New Roman"/>
          <w:sz w:val="24"/>
          <w:szCs w:val="24"/>
        </w:rPr>
        <w:t>Discuss online options.</w:t>
      </w:r>
    </w:p>
    <w:p w14:paraId="13B26EED" w14:textId="17C1451B" w:rsidR="002333DC" w:rsidRDefault="00712301" w:rsidP="002333DC">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New Business.</w:t>
      </w:r>
    </w:p>
    <w:p w14:paraId="42A0FF5E" w14:textId="608FCC43" w:rsidR="002333DC" w:rsidRPr="002333DC" w:rsidRDefault="002333DC" w:rsidP="002333DC">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Discuss board member</w:t>
      </w:r>
      <w:r w:rsidR="008A2A4F">
        <w:rPr>
          <w:rFonts w:ascii="Times New Roman" w:hAnsi="Times New Roman" w:cs="Times New Roman"/>
          <w:sz w:val="24"/>
          <w:szCs w:val="24"/>
        </w:rPr>
        <w:t>.</w:t>
      </w:r>
    </w:p>
    <w:p w14:paraId="62F8C96B" w14:textId="57EF5591" w:rsidR="00712301" w:rsidRDefault="00712301" w:rsidP="00712301">
      <w:pPr>
        <w:pStyle w:val="ListParagraph"/>
        <w:numPr>
          <w:ilvl w:val="1"/>
          <w:numId w:val="1"/>
        </w:num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Colotrust</w:t>
      </w:r>
      <w:proofErr w:type="spellEnd"/>
      <w:r>
        <w:rPr>
          <w:rFonts w:ascii="Times New Roman" w:hAnsi="Times New Roman" w:cs="Times New Roman"/>
          <w:sz w:val="24"/>
          <w:szCs w:val="24"/>
        </w:rPr>
        <w:t xml:space="preserve"> update.</w:t>
      </w:r>
    </w:p>
    <w:p w14:paraId="30526336" w14:textId="5696ACDF" w:rsidR="00712301" w:rsidRPr="00D02D87" w:rsidRDefault="00104A51" w:rsidP="00712301">
      <w:pPr>
        <w:pStyle w:val="ListParagraph"/>
        <w:numPr>
          <w:ilvl w:val="1"/>
          <w:numId w:val="1"/>
        </w:numPr>
        <w:spacing w:line="256" w:lineRule="auto"/>
        <w:rPr>
          <w:rFonts w:ascii="Times New Roman" w:hAnsi="Times New Roman" w:cs="Times New Roman"/>
          <w:sz w:val="24"/>
          <w:szCs w:val="24"/>
        </w:rPr>
      </w:pPr>
      <w:r>
        <w:rPr>
          <w:rFonts w:ascii="Times New Roman" w:hAnsi="Times New Roman" w:cs="Times New Roman"/>
          <w:sz w:val="24"/>
          <w:szCs w:val="24"/>
        </w:rPr>
        <w:t xml:space="preserve">Consider adding </w:t>
      </w:r>
      <w:r w:rsidR="00712301">
        <w:rPr>
          <w:rFonts w:ascii="Times New Roman" w:hAnsi="Times New Roman" w:cs="Times New Roman"/>
          <w:sz w:val="24"/>
          <w:szCs w:val="24"/>
        </w:rPr>
        <w:t>Dave Gruber as employee instead of 1099.</w:t>
      </w:r>
    </w:p>
    <w:p w14:paraId="7D53F02C" w14:textId="77777777" w:rsidR="00712301" w:rsidRDefault="00712301" w:rsidP="00712301">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Adjournment.</w:t>
      </w:r>
    </w:p>
    <w:p w14:paraId="1831D42E" w14:textId="77777777" w:rsidR="00712301" w:rsidRDefault="00712301" w:rsidP="00712301">
      <w:pPr>
        <w:tabs>
          <w:tab w:val="left" w:pos="0"/>
          <w:tab w:val="left" w:pos="9360"/>
        </w:tabs>
        <w:jc w:val="center"/>
        <w:rPr>
          <w:rFonts w:ascii="Times New Roman" w:hAnsi="Times New Roman" w:cs="Times New Roman"/>
          <w:b/>
          <w:bCs/>
          <w:sz w:val="24"/>
          <w:szCs w:val="24"/>
        </w:rPr>
      </w:pPr>
    </w:p>
    <w:p w14:paraId="2CFA3072" w14:textId="77777777" w:rsidR="0072402B" w:rsidRDefault="0072402B" w:rsidP="0072402B">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t xml:space="preserve">April 14, </w:t>
      </w:r>
      <w:proofErr w:type="gramStart"/>
      <w:r>
        <w:rPr>
          <w:rFonts w:ascii="Times New Roman" w:hAnsi="Times New Roman" w:cs="Times New Roman"/>
          <w:b/>
          <w:bCs/>
          <w:sz w:val="24"/>
          <w:szCs w:val="24"/>
        </w:rPr>
        <w:t>2024</w:t>
      </w:r>
      <w:proofErr w:type="gramEnd"/>
      <w:r>
        <w:rPr>
          <w:rFonts w:ascii="Times New Roman" w:hAnsi="Times New Roman" w:cs="Times New Roman"/>
          <w:b/>
          <w:bCs/>
          <w:sz w:val="24"/>
          <w:szCs w:val="24"/>
        </w:rPr>
        <w:t xml:space="preserve"> Meeting Minutes</w:t>
      </w:r>
    </w:p>
    <w:p w14:paraId="15215032" w14:textId="77777777" w:rsidR="0072402B" w:rsidRDefault="0072402B" w:rsidP="0072402B">
      <w:pPr>
        <w:tabs>
          <w:tab w:val="left" w:pos="0"/>
          <w:tab w:val="left" w:pos="9360"/>
        </w:tabs>
        <w:jc w:val="center"/>
        <w:rPr>
          <w:rFonts w:ascii="Times New Roman" w:hAnsi="Times New Roman" w:cs="Times New Roman"/>
          <w:b/>
          <w:bCs/>
          <w:sz w:val="24"/>
          <w:szCs w:val="24"/>
        </w:rPr>
      </w:pPr>
    </w:p>
    <w:p w14:paraId="3A0E4C48" w14:textId="77777777" w:rsidR="0072402B" w:rsidRDefault="0072402B" w:rsidP="0072402B">
      <w:pPr>
        <w:pStyle w:val="ListParagraph"/>
        <w:numPr>
          <w:ilvl w:val="0"/>
          <w:numId w:val="2"/>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Call to Order (9:00 am).</w:t>
      </w:r>
    </w:p>
    <w:p w14:paraId="51912FE3" w14:textId="77777777" w:rsidR="0072402B" w:rsidRDefault="0072402B" w:rsidP="0072402B">
      <w:pPr>
        <w:pStyle w:val="ListParagraph"/>
        <w:numPr>
          <w:ilvl w:val="0"/>
          <w:numId w:val="2"/>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Attending.</w:t>
      </w:r>
    </w:p>
    <w:tbl>
      <w:tblPr>
        <w:tblStyle w:val="TableGrid"/>
        <w:tblW w:w="0" w:type="auto"/>
        <w:tblInd w:w="1800" w:type="dxa"/>
        <w:tblLook w:val="04A0" w:firstRow="1" w:lastRow="0" w:firstColumn="1" w:lastColumn="0" w:noHBand="0" w:noVBand="1"/>
      </w:tblPr>
      <w:tblGrid>
        <w:gridCol w:w="3770"/>
        <w:gridCol w:w="3780"/>
      </w:tblGrid>
      <w:tr w:rsidR="0072402B" w14:paraId="561857FC" w14:textId="77777777" w:rsidTr="007237B1">
        <w:tc>
          <w:tcPr>
            <w:tcW w:w="4675" w:type="dxa"/>
          </w:tcPr>
          <w:p w14:paraId="49E6E71D" w14:textId="77777777" w:rsidR="0072402B" w:rsidRDefault="0072402B" w:rsidP="007237B1">
            <w:pPr>
              <w:pStyle w:val="ListParagraph"/>
              <w:tabs>
                <w:tab w:val="left" w:pos="0"/>
                <w:tab w:val="left" w:pos="9360"/>
              </w:tabs>
              <w:ind w:left="0"/>
              <w:rPr>
                <w:rFonts w:ascii="Times New Roman" w:hAnsi="Times New Roman" w:cs="Times New Roman"/>
                <w:b/>
                <w:bCs/>
                <w:sz w:val="24"/>
                <w:szCs w:val="24"/>
              </w:rPr>
            </w:pPr>
            <w:r>
              <w:rPr>
                <w:rFonts w:ascii="Times New Roman" w:hAnsi="Times New Roman" w:cs="Times New Roman"/>
                <w:b/>
                <w:bCs/>
                <w:sz w:val="24"/>
                <w:szCs w:val="24"/>
              </w:rPr>
              <w:t>John P</w:t>
            </w:r>
          </w:p>
        </w:tc>
        <w:tc>
          <w:tcPr>
            <w:tcW w:w="4675" w:type="dxa"/>
          </w:tcPr>
          <w:p w14:paraId="3A3D2099" w14:textId="77777777" w:rsidR="0072402B" w:rsidRDefault="0072402B" w:rsidP="007237B1">
            <w:pPr>
              <w:pStyle w:val="ListParagraph"/>
              <w:tabs>
                <w:tab w:val="left" w:pos="0"/>
                <w:tab w:val="left" w:pos="9360"/>
              </w:tabs>
              <w:ind w:left="0"/>
              <w:rPr>
                <w:rFonts w:ascii="Times New Roman" w:hAnsi="Times New Roman" w:cs="Times New Roman"/>
                <w:b/>
                <w:bCs/>
                <w:sz w:val="24"/>
                <w:szCs w:val="24"/>
              </w:rPr>
            </w:pPr>
            <w:r>
              <w:rPr>
                <w:rFonts w:ascii="Times New Roman" w:hAnsi="Times New Roman" w:cs="Times New Roman"/>
                <w:b/>
                <w:bCs/>
                <w:sz w:val="24"/>
                <w:szCs w:val="24"/>
              </w:rPr>
              <w:t>Chip T</w:t>
            </w:r>
          </w:p>
        </w:tc>
      </w:tr>
      <w:tr w:rsidR="0072402B" w14:paraId="3C0F1704" w14:textId="77777777" w:rsidTr="007237B1">
        <w:tc>
          <w:tcPr>
            <w:tcW w:w="4675" w:type="dxa"/>
          </w:tcPr>
          <w:p w14:paraId="7EF4468B" w14:textId="77777777" w:rsidR="0072402B" w:rsidRDefault="0072402B" w:rsidP="007237B1">
            <w:pPr>
              <w:pStyle w:val="ListParagraph"/>
              <w:tabs>
                <w:tab w:val="left" w:pos="0"/>
                <w:tab w:val="left" w:pos="9360"/>
              </w:tabs>
              <w:ind w:left="0"/>
              <w:rPr>
                <w:rFonts w:ascii="Times New Roman" w:hAnsi="Times New Roman" w:cs="Times New Roman"/>
                <w:b/>
                <w:bCs/>
                <w:sz w:val="24"/>
                <w:szCs w:val="24"/>
              </w:rPr>
            </w:pPr>
            <w:r>
              <w:rPr>
                <w:rFonts w:ascii="Times New Roman" w:hAnsi="Times New Roman" w:cs="Times New Roman"/>
                <w:b/>
                <w:bCs/>
                <w:sz w:val="24"/>
                <w:szCs w:val="24"/>
              </w:rPr>
              <w:t>Darrel E</w:t>
            </w:r>
          </w:p>
        </w:tc>
        <w:tc>
          <w:tcPr>
            <w:tcW w:w="4675" w:type="dxa"/>
          </w:tcPr>
          <w:p w14:paraId="7C434731" w14:textId="77777777" w:rsidR="0072402B" w:rsidRDefault="0072402B" w:rsidP="007237B1">
            <w:pPr>
              <w:pStyle w:val="ListParagraph"/>
              <w:tabs>
                <w:tab w:val="left" w:pos="0"/>
                <w:tab w:val="left" w:pos="9360"/>
              </w:tabs>
              <w:ind w:left="0"/>
              <w:rPr>
                <w:rFonts w:ascii="Times New Roman" w:hAnsi="Times New Roman" w:cs="Times New Roman"/>
                <w:b/>
                <w:bCs/>
                <w:sz w:val="24"/>
                <w:szCs w:val="24"/>
              </w:rPr>
            </w:pPr>
            <w:r>
              <w:rPr>
                <w:rFonts w:ascii="Times New Roman" w:hAnsi="Times New Roman" w:cs="Times New Roman"/>
                <w:b/>
                <w:bCs/>
                <w:sz w:val="24"/>
                <w:szCs w:val="24"/>
              </w:rPr>
              <w:t>Miguel G</w:t>
            </w:r>
          </w:p>
        </w:tc>
      </w:tr>
    </w:tbl>
    <w:p w14:paraId="29F2C3CE" w14:textId="77777777" w:rsidR="0072402B" w:rsidRDefault="0072402B" w:rsidP="0072402B">
      <w:pPr>
        <w:pStyle w:val="ListParagraph"/>
        <w:tabs>
          <w:tab w:val="left" w:pos="0"/>
          <w:tab w:val="left" w:pos="9360"/>
        </w:tabs>
        <w:ind w:left="1800"/>
        <w:rPr>
          <w:rFonts w:ascii="Times New Roman" w:hAnsi="Times New Roman" w:cs="Times New Roman"/>
          <w:b/>
          <w:bCs/>
          <w:sz w:val="24"/>
          <w:szCs w:val="24"/>
        </w:rPr>
      </w:pPr>
    </w:p>
    <w:p w14:paraId="614E7706" w14:textId="77777777" w:rsidR="0072402B" w:rsidRDefault="0072402B" w:rsidP="0072402B">
      <w:pPr>
        <w:pStyle w:val="ListParagraph"/>
        <w:numPr>
          <w:ilvl w:val="0"/>
          <w:numId w:val="2"/>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 xml:space="preserve">Approve April 14, </w:t>
      </w:r>
      <w:proofErr w:type="gramStart"/>
      <w:r>
        <w:rPr>
          <w:rFonts w:ascii="Times New Roman" w:hAnsi="Times New Roman" w:cs="Times New Roman"/>
          <w:b/>
          <w:bCs/>
          <w:sz w:val="24"/>
          <w:szCs w:val="24"/>
        </w:rPr>
        <w:t>2024</w:t>
      </w:r>
      <w:proofErr w:type="gramEnd"/>
      <w:r>
        <w:rPr>
          <w:rFonts w:ascii="Times New Roman" w:hAnsi="Times New Roman" w:cs="Times New Roman"/>
          <w:b/>
          <w:bCs/>
          <w:sz w:val="24"/>
          <w:szCs w:val="24"/>
        </w:rPr>
        <w:t xml:space="preserve"> Agenda.</w:t>
      </w:r>
    </w:p>
    <w:p w14:paraId="1A38FC12" w14:textId="77777777" w:rsidR="0072402B" w:rsidRDefault="0072402B" w:rsidP="0072402B">
      <w:pPr>
        <w:pStyle w:val="ListParagraph"/>
        <w:numPr>
          <w:ilvl w:val="0"/>
          <w:numId w:val="5"/>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Motion to approve the agenda.</w:t>
      </w:r>
    </w:p>
    <w:p w14:paraId="172AFEAE" w14:textId="77777777" w:rsidR="0072402B" w:rsidRDefault="0072402B" w:rsidP="0072402B">
      <w:pPr>
        <w:pStyle w:val="ListParagraph"/>
        <w:numPr>
          <w:ilvl w:val="0"/>
          <w:numId w:val="6"/>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CT motion.</w:t>
      </w:r>
    </w:p>
    <w:p w14:paraId="67791F44" w14:textId="77777777" w:rsidR="0072402B" w:rsidRDefault="0072402B" w:rsidP="0072402B">
      <w:pPr>
        <w:pStyle w:val="ListParagraph"/>
        <w:numPr>
          <w:ilvl w:val="0"/>
          <w:numId w:val="6"/>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MG seconded.</w:t>
      </w:r>
    </w:p>
    <w:p w14:paraId="2CB16D8A" w14:textId="77777777" w:rsidR="0072402B" w:rsidRDefault="0072402B" w:rsidP="0072402B">
      <w:pPr>
        <w:pStyle w:val="ListParagraph"/>
        <w:numPr>
          <w:ilvl w:val="0"/>
          <w:numId w:val="6"/>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Approved.</w:t>
      </w:r>
    </w:p>
    <w:p w14:paraId="2DC407F2" w14:textId="77777777" w:rsidR="0072402B" w:rsidRPr="0076639A" w:rsidRDefault="0072402B" w:rsidP="0072402B">
      <w:pPr>
        <w:pStyle w:val="ListParagraph"/>
        <w:numPr>
          <w:ilvl w:val="0"/>
          <w:numId w:val="2"/>
        </w:numPr>
        <w:tabs>
          <w:tab w:val="left" w:pos="0"/>
          <w:tab w:val="left" w:pos="9360"/>
        </w:tabs>
        <w:rPr>
          <w:rFonts w:ascii="Times New Roman" w:hAnsi="Times New Roman" w:cs="Times New Roman"/>
          <w:b/>
          <w:bCs/>
          <w:sz w:val="24"/>
          <w:szCs w:val="24"/>
        </w:rPr>
      </w:pPr>
      <w:r w:rsidRPr="0076639A">
        <w:rPr>
          <w:rFonts w:ascii="Times New Roman" w:hAnsi="Times New Roman" w:cs="Times New Roman"/>
          <w:b/>
          <w:bCs/>
          <w:sz w:val="24"/>
          <w:szCs w:val="24"/>
        </w:rPr>
        <w:t>Engineering.</w:t>
      </w:r>
    </w:p>
    <w:p w14:paraId="5471AD53" w14:textId="77777777" w:rsidR="0072402B" w:rsidRDefault="0072402B" w:rsidP="0072402B">
      <w:pPr>
        <w:pStyle w:val="ListParagraph"/>
        <w:numPr>
          <w:ilvl w:val="0"/>
          <w:numId w:val="7"/>
        </w:numPr>
        <w:tabs>
          <w:tab w:val="left" w:pos="0"/>
          <w:tab w:val="left" w:pos="9360"/>
        </w:tabs>
        <w:rPr>
          <w:rFonts w:ascii="Times New Roman" w:hAnsi="Times New Roman" w:cs="Times New Roman"/>
          <w:b/>
          <w:bCs/>
          <w:sz w:val="24"/>
          <w:szCs w:val="24"/>
        </w:rPr>
      </w:pPr>
      <w:r w:rsidRPr="00965B3E">
        <w:rPr>
          <w:rFonts w:ascii="Times New Roman" w:hAnsi="Times New Roman" w:cs="Times New Roman"/>
          <w:b/>
          <w:bCs/>
          <w:sz w:val="24"/>
          <w:szCs w:val="24"/>
        </w:rPr>
        <w:t xml:space="preserve">Review engineer loan and resolutions. </w:t>
      </w:r>
    </w:p>
    <w:p w14:paraId="28131DE6" w14:textId="77777777" w:rsidR="0072402B" w:rsidRDefault="0072402B" w:rsidP="0072402B">
      <w:pPr>
        <w:pStyle w:val="ListParagraph"/>
        <w:numPr>
          <w:ilvl w:val="0"/>
          <w:numId w:val="8"/>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Motion to approve 2 board members to sign the resolution and loans for the engineering and design.</w:t>
      </w:r>
    </w:p>
    <w:p w14:paraId="006EC4BE" w14:textId="77777777" w:rsidR="0072402B" w:rsidRDefault="0072402B" w:rsidP="0072402B">
      <w:pPr>
        <w:pStyle w:val="ListParagraph"/>
        <w:numPr>
          <w:ilvl w:val="0"/>
          <w:numId w:val="9"/>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JP motion.</w:t>
      </w:r>
    </w:p>
    <w:p w14:paraId="347E6BBD" w14:textId="77777777" w:rsidR="0072402B" w:rsidRDefault="0072402B" w:rsidP="0072402B">
      <w:pPr>
        <w:pStyle w:val="ListParagraph"/>
        <w:numPr>
          <w:ilvl w:val="0"/>
          <w:numId w:val="9"/>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CT seconded.</w:t>
      </w:r>
    </w:p>
    <w:p w14:paraId="70F80CC5" w14:textId="77777777" w:rsidR="0072402B" w:rsidRPr="003B252D" w:rsidRDefault="0072402B" w:rsidP="0072402B">
      <w:pPr>
        <w:pStyle w:val="ListParagraph"/>
        <w:numPr>
          <w:ilvl w:val="0"/>
          <w:numId w:val="9"/>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 xml:space="preserve">Approved. </w:t>
      </w:r>
    </w:p>
    <w:p w14:paraId="770EE879" w14:textId="77777777" w:rsidR="0072402B" w:rsidRPr="00C64C70" w:rsidRDefault="0072402B" w:rsidP="0072402B">
      <w:pPr>
        <w:pStyle w:val="ListParagraph"/>
        <w:numPr>
          <w:ilvl w:val="0"/>
          <w:numId w:val="2"/>
        </w:numPr>
        <w:tabs>
          <w:tab w:val="left" w:pos="0"/>
          <w:tab w:val="left" w:pos="9360"/>
        </w:tabs>
        <w:rPr>
          <w:rFonts w:ascii="Times New Roman" w:hAnsi="Times New Roman" w:cs="Times New Roman"/>
          <w:b/>
          <w:bCs/>
          <w:sz w:val="24"/>
          <w:szCs w:val="24"/>
        </w:rPr>
      </w:pPr>
      <w:r w:rsidRPr="0076639A">
        <w:rPr>
          <w:rFonts w:ascii="Times New Roman" w:hAnsi="Times New Roman" w:cs="Times New Roman"/>
          <w:b/>
          <w:bCs/>
          <w:sz w:val="24"/>
          <w:szCs w:val="24"/>
        </w:rPr>
        <w:t>Updates on Bezzant property.</w:t>
      </w:r>
    </w:p>
    <w:p w14:paraId="11F958C7" w14:textId="77777777" w:rsidR="0072402B" w:rsidRDefault="0072402B" w:rsidP="0072402B">
      <w:pPr>
        <w:pStyle w:val="ListParagraph"/>
        <w:numPr>
          <w:ilvl w:val="0"/>
          <w:numId w:val="10"/>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 xml:space="preserve">Pursuant to the Zoom meeting Anita and Will attended with the Bezzants and their attorney on March 26, 2024, Will provided an updated map and Anita provided a draft easement to the Bezzant’s attorney. There was no solid acceptance or counteroffer. </w:t>
      </w:r>
    </w:p>
    <w:p w14:paraId="25CF96A6" w14:textId="77777777" w:rsidR="0072402B" w:rsidRDefault="0072402B" w:rsidP="0072402B">
      <w:pPr>
        <w:pStyle w:val="ListParagraph"/>
        <w:numPr>
          <w:ilvl w:val="0"/>
          <w:numId w:val="10"/>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 xml:space="preserve">Motion to send an offer for the appraised price with the easement to the Bezzants and file the condemnation if they do not hear back from the Bezzants or </w:t>
      </w:r>
      <w:proofErr w:type="gramStart"/>
      <w:r>
        <w:rPr>
          <w:rFonts w:ascii="Times New Roman" w:hAnsi="Times New Roman" w:cs="Times New Roman"/>
          <w:b/>
          <w:bCs/>
          <w:sz w:val="24"/>
          <w:szCs w:val="24"/>
        </w:rPr>
        <w:t>they refuse</w:t>
      </w:r>
      <w:proofErr w:type="gramEnd"/>
      <w:r>
        <w:rPr>
          <w:rFonts w:ascii="Times New Roman" w:hAnsi="Times New Roman" w:cs="Times New Roman"/>
          <w:b/>
          <w:bCs/>
          <w:sz w:val="24"/>
          <w:szCs w:val="24"/>
        </w:rPr>
        <w:t xml:space="preserve"> the offer.</w:t>
      </w:r>
    </w:p>
    <w:p w14:paraId="27D3154E" w14:textId="77777777" w:rsidR="0072402B" w:rsidRDefault="0072402B" w:rsidP="0072402B">
      <w:pPr>
        <w:pStyle w:val="ListParagraph"/>
        <w:numPr>
          <w:ilvl w:val="0"/>
          <w:numId w:val="11"/>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JP motion.</w:t>
      </w:r>
    </w:p>
    <w:p w14:paraId="67E5113F" w14:textId="77777777" w:rsidR="0072402B" w:rsidRDefault="0072402B" w:rsidP="0072402B">
      <w:pPr>
        <w:pStyle w:val="ListParagraph"/>
        <w:numPr>
          <w:ilvl w:val="0"/>
          <w:numId w:val="11"/>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 xml:space="preserve">CT seconded. </w:t>
      </w:r>
    </w:p>
    <w:p w14:paraId="59D39BC4" w14:textId="77777777" w:rsidR="0072402B" w:rsidRPr="008807C2" w:rsidRDefault="0072402B" w:rsidP="0072402B">
      <w:pPr>
        <w:pStyle w:val="ListParagraph"/>
        <w:numPr>
          <w:ilvl w:val="0"/>
          <w:numId w:val="11"/>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Approved.</w:t>
      </w:r>
    </w:p>
    <w:p w14:paraId="260B8E0A" w14:textId="77777777" w:rsidR="0072402B" w:rsidRDefault="0072402B" w:rsidP="0072402B">
      <w:pPr>
        <w:pStyle w:val="ListParagraph"/>
        <w:numPr>
          <w:ilvl w:val="0"/>
          <w:numId w:val="2"/>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Public Comment (None).</w:t>
      </w:r>
    </w:p>
    <w:p w14:paraId="2454D553" w14:textId="77777777" w:rsidR="0072402B" w:rsidRDefault="0072402B" w:rsidP="0072402B">
      <w:pPr>
        <w:pStyle w:val="ListParagraph"/>
        <w:numPr>
          <w:ilvl w:val="0"/>
          <w:numId w:val="2"/>
        </w:numPr>
        <w:tabs>
          <w:tab w:val="left" w:pos="0"/>
          <w:tab w:val="left" w:pos="9360"/>
        </w:tabs>
        <w:rPr>
          <w:rFonts w:ascii="Times New Roman" w:hAnsi="Times New Roman" w:cs="Times New Roman"/>
          <w:b/>
          <w:bCs/>
          <w:sz w:val="24"/>
          <w:szCs w:val="24"/>
        </w:rPr>
      </w:pPr>
      <w:r w:rsidRPr="0076639A">
        <w:rPr>
          <w:rFonts w:ascii="Times New Roman" w:hAnsi="Times New Roman" w:cs="Times New Roman"/>
          <w:b/>
          <w:bCs/>
          <w:sz w:val="24"/>
          <w:szCs w:val="24"/>
        </w:rPr>
        <w:t>Adjournment (9:10</w:t>
      </w:r>
      <w:r>
        <w:rPr>
          <w:rFonts w:ascii="Times New Roman" w:hAnsi="Times New Roman" w:cs="Times New Roman"/>
          <w:b/>
          <w:bCs/>
          <w:sz w:val="24"/>
          <w:szCs w:val="24"/>
        </w:rPr>
        <w:t xml:space="preserve"> am</w:t>
      </w:r>
      <w:r w:rsidRPr="0076639A">
        <w:rPr>
          <w:rFonts w:ascii="Times New Roman" w:hAnsi="Times New Roman" w:cs="Times New Roman"/>
          <w:b/>
          <w:bCs/>
          <w:sz w:val="24"/>
          <w:szCs w:val="24"/>
        </w:rPr>
        <w:t>).</w:t>
      </w:r>
    </w:p>
    <w:p w14:paraId="658893C3" w14:textId="77777777" w:rsidR="0072402B" w:rsidRDefault="0072402B" w:rsidP="0072402B">
      <w:pPr>
        <w:pStyle w:val="ListParagraph"/>
        <w:numPr>
          <w:ilvl w:val="0"/>
          <w:numId w:val="3"/>
        </w:numPr>
        <w:tabs>
          <w:tab w:val="left" w:pos="0"/>
          <w:tab w:val="left" w:pos="9360"/>
        </w:tabs>
        <w:rPr>
          <w:rFonts w:ascii="Times New Roman" w:hAnsi="Times New Roman" w:cs="Times New Roman"/>
          <w:b/>
          <w:bCs/>
          <w:sz w:val="24"/>
          <w:szCs w:val="24"/>
        </w:rPr>
      </w:pPr>
      <w:r w:rsidRPr="0076639A">
        <w:rPr>
          <w:rFonts w:ascii="Times New Roman" w:hAnsi="Times New Roman" w:cs="Times New Roman"/>
          <w:b/>
          <w:bCs/>
          <w:sz w:val="24"/>
          <w:szCs w:val="24"/>
        </w:rPr>
        <w:t>Motion to adjourn.</w:t>
      </w:r>
    </w:p>
    <w:p w14:paraId="43998C09" w14:textId="77777777" w:rsidR="0072402B" w:rsidRDefault="0072402B" w:rsidP="0072402B">
      <w:pPr>
        <w:pStyle w:val="ListParagraph"/>
        <w:numPr>
          <w:ilvl w:val="0"/>
          <w:numId w:val="4"/>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CT motion.</w:t>
      </w:r>
    </w:p>
    <w:p w14:paraId="749E1A32" w14:textId="77777777" w:rsidR="0072402B" w:rsidRDefault="0072402B" w:rsidP="0072402B">
      <w:pPr>
        <w:pStyle w:val="ListParagraph"/>
        <w:numPr>
          <w:ilvl w:val="0"/>
          <w:numId w:val="4"/>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DE seconded.</w:t>
      </w:r>
    </w:p>
    <w:p w14:paraId="705FE3B3" w14:textId="77777777" w:rsidR="0072402B" w:rsidRPr="0076639A" w:rsidRDefault="0072402B" w:rsidP="0072402B">
      <w:pPr>
        <w:pStyle w:val="ListParagraph"/>
        <w:numPr>
          <w:ilvl w:val="0"/>
          <w:numId w:val="4"/>
        </w:numPr>
        <w:tabs>
          <w:tab w:val="left" w:pos="0"/>
          <w:tab w:val="left" w:pos="9360"/>
        </w:tabs>
        <w:rPr>
          <w:rFonts w:ascii="Times New Roman" w:hAnsi="Times New Roman" w:cs="Times New Roman"/>
          <w:b/>
          <w:bCs/>
          <w:sz w:val="24"/>
          <w:szCs w:val="24"/>
        </w:rPr>
      </w:pPr>
      <w:r>
        <w:rPr>
          <w:rFonts w:ascii="Times New Roman" w:hAnsi="Times New Roman" w:cs="Times New Roman"/>
          <w:b/>
          <w:bCs/>
          <w:sz w:val="24"/>
          <w:szCs w:val="24"/>
        </w:rPr>
        <w:t xml:space="preserve">Approved. </w:t>
      </w:r>
    </w:p>
    <w:p w14:paraId="32EFFC3A" w14:textId="77777777" w:rsidR="009F4B37" w:rsidRDefault="009F4B37" w:rsidP="009F4B37">
      <w:pPr>
        <w:tabs>
          <w:tab w:val="left" w:pos="0"/>
          <w:tab w:val="left" w:pos="9360"/>
        </w:tabs>
        <w:jc w:val="center"/>
        <w:rPr>
          <w:rFonts w:ascii="Times New Roman" w:hAnsi="Times New Roman" w:cs="Times New Roman"/>
          <w:b/>
          <w:bCs/>
          <w:sz w:val="24"/>
          <w:szCs w:val="24"/>
        </w:rPr>
      </w:pPr>
    </w:p>
    <w:p w14:paraId="7292B5B6" w14:textId="77777777" w:rsidR="005F5237" w:rsidRDefault="005F5237" w:rsidP="005F5237">
      <w:pPr>
        <w:rPr>
          <w:rFonts w:ascii="Times New Roman" w:hAnsi="Times New Roman" w:cs="Times New Roman"/>
          <w:b/>
          <w:bCs/>
          <w:sz w:val="24"/>
          <w:szCs w:val="24"/>
        </w:rPr>
      </w:pPr>
    </w:p>
    <w:p w14:paraId="366792E3" w14:textId="77777777" w:rsidR="004248D9" w:rsidRDefault="004248D9" w:rsidP="005F5237"/>
    <w:p w14:paraId="684FC975" w14:textId="77777777" w:rsidR="004248D9" w:rsidRPr="001A61DF" w:rsidRDefault="004248D9" w:rsidP="004248D9">
      <w:pPr>
        <w:tabs>
          <w:tab w:val="left" w:pos="0"/>
          <w:tab w:val="left" w:pos="9360"/>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May 28, </w:t>
      </w:r>
      <w:proofErr w:type="gramStart"/>
      <w:r>
        <w:rPr>
          <w:rFonts w:ascii="Times New Roman" w:hAnsi="Times New Roman" w:cs="Times New Roman"/>
          <w:b/>
          <w:bCs/>
          <w:sz w:val="24"/>
          <w:szCs w:val="24"/>
        </w:rPr>
        <w:t>2024</w:t>
      </w:r>
      <w:proofErr w:type="gramEnd"/>
      <w:r>
        <w:rPr>
          <w:rFonts w:ascii="Times New Roman" w:hAnsi="Times New Roman" w:cs="Times New Roman"/>
          <w:b/>
          <w:bCs/>
          <w:sz w:val="24"/>
          <w:szCs w:val="24"/>
        </w:rPr>
        <w:t xml:space="preserve"> Meeting Minutes</w:t>
      </w:r>
    </w:p>
    <w:p w14:paraId="57F07341" w14:textId="77777777" w:rsidR="004248D9" w:rsidRDefault="004248D9" w:rsidP="004248D9">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Call to Order (6:01 pm).</w:t>
      </w:r>
    </w:p>
    <w:p w14:paraId="3E827814" w14:textId="77777777" w:rsidR="004248D9" w:rsidRDefault="004248D9" w:rsidP="004248D9">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Attending.</w:t>
      </w:r>
    </w:p>
    <w:tbl>
      <w:tblPr>
        <w:tblStyle w:val="TableGrid"/>
        <w:tblW w:w="0" w:type="auto"/>
        <w:tblInd w:w="1080" w:type="dxa"/>
        <w:tblLook w:val="04A0" w:firstRow="1" w:lastRow="0" w:firstColumn="1" w:lastColumn="0" w:noHBand="0" w:noVBand="1"/>
      </w:tblPr>
      <w:tblGrid>
        <w:gridCol w:w="2761"/>
        <w:gridCol w:w="2738"/>
        <w:gridCol w:w="2771"/>
      </w:tblGrid>
      <w:tr w:rsidR="004248D9" w14:paraId="6023CF99" w14:textId="77777777" w:rsidTr="000E78A6">
        <w:tc>
          <w:tcPr>
            <w:tcW w:w="3116" w:type="dxa"/>
          </w:tcPr>
          <w:p w14:paraId="2E456D96" w14:textId="77777777" w:rsidR="004248D9" w:rsidRDefault="004248D9" w:rsidP="000E78A6">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John P</w:t>
            </w:r>
          </w:p>
        </w:tc>
        <w:tc>
          <w:tcPr>
            <w:tcW w:w="3117" w:type="dxa"/>
          </w:tcPr>
          <w:p w14:paraId="3889D08F" w14:textId="77777777" w:rsidR="004248D9" w:rsidRDefault="004248D9" w:rsidP="000E78A6">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Chip T</w:t>
            </w:r>
          </w:p>
        </w:tc>
        <w:tc>
          <w:tcPr>
            <w:tcW w:w="3117" w:type="dxa"/>
          </w:tcPr>
          <w:p w14:paraId="1A12D937" w14:textId="77777777" w:rsidR="004248D9" w:rsidRDefault="004248D9" w:rsidP="000E78A6">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Dennis G</w:t>
            </w:r>
          </w:p>
        </w:tc>
      </w:tr>
      <w:tr w:rsidR="004248D9" w14:paraId="2C290A3D" w14:textId="77777777" w:rsidTr="000E78A6">
        <w:tc>
          <w:tcPr>
            <w:tcW w:w="3116" w:type="dxa"/>
          </w:tcPr>
          <w:p w14:paraId="58DFF866" w14:textId="77777777" w:rsidR="004248D9" w:rsidRDefault="004248D9" w:rsidP="000E78A6">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Darrel E</w:t>
            </w:r>
          </w:p>
        </w:tc>
        <w:tc>
          <w:tcPr>
            <w:tcW w:w="3117" w:type="dxa"/>
          </w:tcPr>
          <w:p w14:paraId="23493666" w14:textId="77777777" w:rsidR="004248D9" w:rsidRPr="009F4B37" w:rsidRDefault="004248D9" w:rsidP="000E78A6">
            <w:pPr>
              <w:spacing w:line="256" w:lineRule="auto"/>
              <w:ind w:left="360"/>
              <w:rPr>
                <w:rFonts w:ascii="Times New Roman" w:hAnsi="Times New Roman" w:cs="Times New Roman"/>
                <w:sz w:val="24"/>
                <w:szCs w:val="24"/>
              </w:rPr>
            </w:pPr>
          </w:p>
        </w:tc>
        <w:tc>
          <w:tcPr>
            <w:tcW w:w="3117" w:type="dxa"/>
          </w:tcPr>
          <w:p w14:paraId="4AB8BC9F" w14:textId="77777777" w:rsidR="004248D9" w:rsidRDefault="004248D9" w:rsidP="000E78A6">
            <w:pPr>
              <w:pStyle w:val="ListParagraph"/>
              <w:spacing w:line="256" w:lineRule="auto"/>
              <w:ind w:left="0"/>
              <w:rPr>
                <w:rFonts w:ascii="Times New Roman" w:hAnsi="Times New Roman" w:cs="Times New Roman"/>
                <w:sz w:val="24"/>
                <w:szCs w:val="24"/>
              </w:rPr>
            </w:pPr>
          </w:p>
        </w:tc>
      </w:tr>
    </w:tbl>
    <w:p w14:paraId="3D7A7DE8" w14:textId="77777777" w:rsidR="004248D9" w:rsidRPr="00D73E57" w:rsidRDefault="004248D9" w:rsidP="004248D9">
      <w:pPr>
        <w:spacing w:line="256" w:lineRule="auto"/>
        <w:rPr>
          <w:rFonts w:ascii="Times New Roman" w:hAnsi="Times New Roman" w:cs="Times New Roman"/>
          <w:sz w:val="24"/>
          <w:szCs w:val="24"/>
        </w:rPr>
      </w:pPr>
    </w:p>
    <w:p w14:paraId="1F3D0C84" w14:textId="77777777" w:rsidR="004248D9" w:rsidRDefault="004248D9" w:rsidP="004248D9">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Approval of Minutes from April 14, 2024, Special Meeting Mins.</w:t>
      </w:r>
    </w:p>
    <w:p w14:paraId="0415F8A0"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Motion to approve the April 14,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Special Meeting Minutes.</w:t>
      </w:r>
    </w:p>
    <w:p w14:paraId="59EFCF57"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CT motion</w:t>
      </w:r>
    </w:p>
    <w:p w14:paraId="5FF225CE"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DE seconded.</w:t>
      </w:r>
    </w:p>
    <w:p w14:paraId="67A12A92" w14:textId="77777777" w:rsidR="004248D9" w:rsidRPr="00AB2E81"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2CEB21F8" w14:textId="77777777" w:rsidR="004248D9" w:rsidRDefault="004248D9" w:rsidP="004248D9">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Approval of Agenda for May 28, 2024, Agenda.</w:t>
      </w:r>
    </w:p>
    <w:p w14:paraId="5382F565"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Motion to approve the May 28,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Agenda.</w:t>
      </w:r>
    </w:p>
    <w:p w14:paraId="620CF669"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CT motion.</w:t>
      </w:r>
    </w:p>
    <w:p w14:paraId="2656085E"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DE seconded.</w:t>
      </w:r>
    </w:p>
    <w:p w14:paraId="4D8BB90B" w14:textId="77777777" w:rsidR="004248D9" w:rsidRPr="00AB2E81"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0446ABFF" w14:textId="77777777" w:rsidR="004248D9" w:rsidRDefault="004248D9" w:rsidP="004248D9">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Guests.</w:t>
      </w:r>
    </w:p>
    <w:p w14:paraId="264116AD"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Dan Rayburn (Exemption).</w:t>
      </w:r>
    </w:p>
    <w:p w14:paraId="2A0FB7CD"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Dan Rayburn is here today to ask that the district </w:t>
      </w:r>
      <w:proofErr w:type="gramStart"/>
      <w:r>
        <w:rPr>
          <w:rFonts w:ascii="Times New Roman" w:hAnsi="Times New Roman" w:cs="Times New Roman"/>
          <w:sz w:val="24"/>
          <w:szCs w:val="24"/>
        </w:rPr>
        <w:t>excludes</w:t>
      </w:r>
      <w:proofErr w:type="gramEnd"/>
      <w:r>
        <w:rPr>
          <w:rFonts w:ascii="Times New Roman" w:hAnsi="Times New Roman" w:cs="Times New Roman"/>
          <w:sz w:val="24"/>
          <w:szCs w:val="24"/>
        </w:rPr>
        <w:t xml:space="preserve"> his property (60315 US HWY 285 Bailey, CO 80421) due to it not being feasible to hook up to the water system. His application lays out the legal description and the reasons why he is unable to hook up to the district. Mac confirmed the reasons are valid at the last meeting.</w:t>
      </w:r>
    </w:p>
    <w:p w14:paraId="380AFBDB"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Motion to exempt 60315 US HWY 285 Bailey, CO 80421 from the Bailey Water and Sanitation District.</w:t>
      </w:r>
    </w:p>
    <w:p w14:paraId="186CC5DF"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JP motion.</w:t>
      </w:r>
    </w:p>
    <w:p w14:paraId="1FEFB02A"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CT seconded. </w:t>
      </w:r>
    </w:p>
    <w:p w14:paraId="4945FEEB"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1D515809"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Bryce from Citywide.</w:t>
      </w:r>
    </w:p>
    <w:p w14:paraId="54AB22DE"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Discussion about previous meeting needs and what he has compiled for BWS new account.</w:t>
      </w:r>
    </w:p>
    <w:p w14:paraId="44657112"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Fraud Risks</w:t>
      </w:r>
    </w:p>
    <w:p w14:paraId="02AF91E4"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different risks that personal vs business accounts have and the protections. Businesses do not have the same protections. </w:t>
      </w:r>
    </w:p>
    <w:p w14:paraId="247C7CD8"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Positive pay.</w:t>
      </w:r>
    </w:p>
    <w:p w14:paraId="56CE39F8"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Protects the account.</w:t>
      </w:r>
    </w:p>
    <w:p w14:paraId="4092C539"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They verify the check info before the checks are sent out so they can cross reference it when it comes through. If not, it will start the review process. </w:t>
      </w:r>
    </w:p>
    <w:p w14:paraId="59A4E549"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ACHS and CC are way more secure if possible. If 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write checks, then this is the best option.</w:t>
      </w:r>
    </w:p>
    <w:p w14:paraId="25FD0999"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approves getting positive pay for the business account.</w:t>
      </w:r>
    </w:p>
    <w:p w14:paraId="7765F185"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Remote deposit scanner.</w:t>
      </w:r>
    </w:p>
    <w:p w14:paraId="1CEF6B56"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does not need the scanner.</w:t>
      </w:r>
    </w:p>
    <w:p w14:paraId="27F58B00"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Credit Card. </w:t>
      </w:r>
    </w:p>
    <w:p w14:paraId="11E240CA" w14:textId="77777777" w:rsidR="004248D9" w:rsidRPr="002D3FD5"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Can do limits.</w:t>
      </w:r>
    </w:p>
    <w:p w14:paraId="2FDC4B4B"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The card can have a cash back option.</w:t>
      </w:r>
    </w:p>
    <w:p w14:paraId="314141C8" w14:textId="77777777" w:rsidR="004248D9" w:rsidRPr="005505D1"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what could be used for and how it would affect the two signatures. </w:t>
      </w:r>
    </w:p>
    <w:p w14:paraId="2F855EB6"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The board will talk about this later.</w:t>
      </w:r>
    </w:p>
    <w:p w14:paraId="2A8F49C7"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Website payment portal.</w:t>
      </w:r>
    </w:p>
    <w:p w14:paraId="560E3314"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Would put everything online.</w:t>
      </w:r>
    </w:p>
    <w:p w14:paraId="79CA73A8"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Can do the fee for the card part of the payment.</w:t>
      </w:r>
    </w:p>
    <w:p w14:paraId="66C3FBB9"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Could do ACHS (no charge).</w:t>
      </w:r>
    </w:p>
    <w:p w14:paraId="079CE69D"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customer gets to enter in the amount they are willing to pay or do autopayment. </w:t>
      </w:r>
    </w:p>
    <w:p w14:paraId="2947D8EC"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Money working for BWS</w:t>
      </w:r>
    </w:p>
    <w:p w14:paraId="44599EF0" w14:textId="77777777" w:rsidR="004248D9" w:rsidRPr="00003F8A"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Does have options to help build money through account.</w:t>
      </w:r>
      <w:r w:rsidRPr="00003F8A">
        <w:rPr>
          <w:rFonts w:ascii="Times New Roman" w:hAnsi="Times New Roman" w:cs="Times New Roman"/>
          <w:sz w:val="24"/>
          <w:szCs w:val="24"/>
        </w:rPr>
        <w:br/>
      </w:r>
    </w:p>
    <w:p w14:paraId="3D3348C9"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Craig.</w:t>
      </w:r>
    </w:p>
    <w:p w14:paraId="737C1A90"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having a separate account for any grants and expenditures for the project.  Will </w:t>
      </w:r>
      <w:proofErr w:type="gramStart"/>
      <w:r>
        <w:rPr>
          <w:rFonts w:ascii="Times New Roman" w:hAnsi="Times New Roman" w:cs="Times New Roman"/>
          <w:sz w:val="24"/>
          <w:szCs w:val="24"/>
        </w:rPr>
        <w:t>brings</w:t>
      </w:r>
      <w:proofErr w:type="gramEnd"/>
      <w:r>
        <w:rPr>
          <w:rFonts w:ascii="Times New Roman" w:hAnsi="Times New Roman" w:cs="Times New Roman"/>
          <w:sz w:val="24"/>
          <w:szCs w:val="24"/>
        </w:rPr>
        <w:t xml:space="preserve"> up that would need separate accounts for the WT project and the WWT project. </w:t>
      </w:r>
    </w:p>
    <w:p w14:paraId="7B13F474"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Discussion about how the account would work and whether a lot of it would be reimbursement based. We could do a money interest account set up, but we need an account that can be at zero at certain times and not get charged for it.</w:t>
      </w:r>
    </w:p>
    <w:p w14:paraId="479606F1"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Craig is weary about not wanting to comingle the funds during the project and make it as simple as possible for any auditors.</w:t>
      </w:r>
    </w:p>
    <w:p w14:paraId="61952EAE"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We need a request for proposal out (Craig will draft). He wants recommendations for accounting firms so we can send out requests for proposals. There is an audit requirement in the loan that was just signed. We will have to do a single audit for this loan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we are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loan. </w:t>
      </w:r>
    </w:p>
    <w:p w14:paraId="332CAEF7"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The district can try to waive the audit, but that is unlikely they will approve.</w:t>
      </w:r>
    </w:p>
    <w:p w14:paraId="544106D5" w14:textId="77777777" w:rsidR="004248D9" w:rsidRPr="00712301"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Craig recommends we draft an employee manual. We should also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our insurance policy and make sure it will work for the projects.</w:t>
      </w:r>
    </w:p>
    <w:p w14:paraId="5DAFEFB2" w14:textId="77777777" w:rsidR="004248D9" w:rsidRPr="001100BF" w:rsidRDefault="004248D9" w:rsidP="004248D9">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Legal.</w:t>
      </w:r>
    </w:p>
    <w:p w14:paraId="418B6318"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Updates from Anita.</w:t>
      </w:r>
    </w:p>
    <w:p w14:paraId="1B656AFC"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Exclusion.</w:t>
      </w:r>
    </w:p>
    <w:p w14:paraId="1CC6022B"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A public hearing was held and approved for the exclusion.</w:t>
      </w:r>
    </w:p>
    <w:p w14:paraId="734DDD12" w14:textId="77777777" w:rsidR="004248D9" w:rsidRPr="00E012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the next step for the exclusion and what paperwork to submit. </w:t>
      </w:r>
    </w:p>
    <w:p w14:paraId="0D26F740"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Letter from Ms. Berstein.</w:t>
      </w:r>
    </w:p>
    <w:p w14:paraId="2AE80188"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Discussion about what has been happening up to this point with the Bezzants and negotiations regarding the property acquisition will be </w:t>
      </w:r>
      <w:proofErr w:type="gramStart"/>
      <w:r>
        <w:rPr>
          <w:rFonts w:ascii="Times New Roman" w:hAnsi="Times New Roman" w:cs="Times New Roman"/>
          <w:sz w:val="24"/>
          <w:szCs w:val="24"/>
        </w:rPr>
        <w:t>done</w:t>
      </w:r>
      <w:proofErr w:type="gramEnd"/>
      <w:r>
        <w:rPr>
          <w:rFonts w:ascii="Times New Roman" w:hAnsi="Times New Roman" w:cs="Times New Roman"/>
          <w:sz w:val="24"/>
          <w:szCs w:val="24"/>
        </w:rPr>
        <w:t xml:space="preserve"> in executive session at the end of this regular meeting.</w:t>
      </w:r>
    </w:p>
    <w:p w14:paraId="218F897D"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Motion to approve the Resolution of the Bailey Water and Sanitation District Approving Acquisition or Condemnation of Certain Property. A formal authorization by the Board to acquire the property either by sale or condemnation. This is just to ensure the Board has approved </w:t>
      </w:r>
      <w:proofErr w:type="gramStart"/>
      <w:r>
        <w:rPr>
          <w:rFonts w:ascii="Times New Roman" w:hAnsi="Times New Roman" w:cs="Times New Roman"/>
          <w:sz w:val="24"/>
          <w:szCs w:val="24"/>
        </w:rPr>
        <w:t>acquisition</w:t>
      </w:r>
      <w:proofErr w:type="gramEnd"/>
      <w:r>
        <w:rPr>
          <w:rFonts w:ascii="Times New Roman" w:hAnsi="Times New Roman" w:cs="Times New Roman"/>
          <w:sz w:val="24"/>
          <w:szCs w:val="24"/>
        </w:rPr>
        <w:t xml:space="preserve"> of property to </w:t>
      </w:r>
      <w:proofErr w:type="gramStart"/>
      <w:r>
        <w:rPr>
          <w:rFonts w:ascii="Times New Roman" w:hAnsi="Times New Roman" w:cs="Times New Roman"/>
          <w:sz w:val="24"/>
          <w:szCs w:val="24"/>
        </w:rPr>
        <w:t>avoid  any</w:t>
      </w:r>
      <w:proofErr w:type="gramEnd"/>
      <w:r>
        <w:rPr>
          <w:rFonts w:ascii="Times New Roman" w:hAnsi="Times New Roman" w:cs="Times New Roman"/>
          <w:sz w:val="24"/>
          <w:szCs w:val="24"/>
        </w:rPr>
        <w:t xml:space="preserve"> possible challenges to it having the authority to do so in the future. </w:t>
      </w:r>
    </w:p>
    <w:p w14:paraId="1A9A340A"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CT motion</w:t>
      </w:r>
    </w:p>
    <w:p w14:paraId="28CB1CE1"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DE seconded.</w:t>
      </w:r>
    </w:p>
    <w:p w14:paraId="131FB4E4" w14:textId="77777777" w:rsidR="004248D9" w:rsidRPr="00074B8C"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Approved.</w:t>
      </w:r>
    </w:p>
    <w:p w14:paraId="426B3770" w14:textId="77777777" w:rsidR="004248D9" w:rsidRPr="00124FF4" w:rsidRDefault="004248D9" w:rsidP="004248D9">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Operator Reports.</w:t>
      </w:r>
    </w:p>
    <w:p w14:paraId="263AAEC3" w14:textId="77777777" w:rsidR="004248D9" w:rsidRDefault="004248D9" w:rsidP="004248D9">
      <w:pPr>
        <w:pStyle w:val="ListParagraph"/>
        <w:numPr>
          <w:ilvl w:val="1"/>
          <w:numId w:val="12"/>
        </w:numPr>
        <w:spacing w:line="254" w:lineRule="auto"/>
        <w:rPr>
          <w:rFonts w:ascii="Times New Roman" w:hAnsi="Times New Roman" w:cs="Times New Roman"/>
          <w:sz w:val="24"/>
          <w:szCs w:val="24"/>
        </w:rPr>
      </w:pPr>
      <w:r>
        <w:rPr>
          <w:rFonts w:ascii="Times New Roman" w:hAnsi="Times New Roman" w:cs="Times New Roman"/>
          <w:sz w:val="24"/>
          <w:szCs w:val="24"/>
        </w:rPr>
        <w:t xml:space="preserve">April. </w:t>
      </w:r>
    </w:p>
    <w:p w14:paraId="344F37F9" w14:textId="77777777" w:rsidR="004248D9" w:rsidRDefault="004248D9" w:rsidP="004248D9">
      <w:pPr>
        <w:pStyle w:val="ListParagraph"/>
        <w:numPr>
          <w:ilvl w:val="2"/>
          <w:numId w:val="12"/>
        </w:numPr>
        <w:spacing w:line="254" w:lineRule="auto"/>
        <w:rPr>
          <w:rFonts w:ascii="Times New Roman" w:hAnsi="Times New Roman" w:cs="Times New Roman"/>
          <w:sz w:val="24"/>
          <w:szCs w:val="24"/>
        </w:rPr>
      </w:pPr>
      <w:r>
        <w:rPr>
          <w:rFonts w:ascii="Times New Roman" w:hAnsi="Times New Roman" w:cs="Times New Roman"/>
          <w:sz w:val="24"/>
          <w:szCs w:val="24"/>
        </w:rPr>
        <w:t>Water system.</w:t>
      </w:r>
    </w:p>
    <w:p w14:paraId="5E2309B9" w14:textId="77777777" w:rsidR="004248D9" w:rsidRDefault="004248D9" w:rsidP="004248D9">
      <w:pPr>
        <w:pStyle w:val="ListParagraph"/>
        <w:numPr>
          <w:ilvl w:val="3"/>
          <w:numId w:val="12"/>
        </w:numPr>
        <w:spacing w:line="254" w:lineRule="auto"/>
        <w:rPr>
          <w:rFonts w:ascii="Times New Roman" w:hAnsi="Times New Roman" w:cs="Times New Roman"/>
          <w:sz w:val="24"/>
          <w:szCs w:val="24"/>
        </w:rPr>
      </w:pPr>
      <w:r>
        <w:rPr>
          <w:rFonts w:ascii="Times New Roman" w:hAnsi="Times New Roman" w:cs="Times New Roman"/>
          <w:sz w:val="24"/>
          <w:szCs w:val="24"/>
        </w:rPr>
        <w:t>Water pumped: 22,400 gal/day.</w:t>
      </w:r>
    </w:p>
    <w:p w14:paraId="0138D5E1" w14:textId="77777777" w:rsidR="004248D9" w:rsidRDefault="004248D9" w:rsidP="004248D9">
      <w:pPr>
        <w:pStyle w:val="ListParagraph"/>
        <w:numPr>
          <w:ilvl w:val="3"/>
          <w:numId w:val="12"/>
        </w:numPr>
        <w:spacing w:line="254" w:lineRule="auto"/>
        <w:rPr>
          <w:rFonts w:ascii="Times New Roman" w:hAnsi="Times New Roman" w:cs="Times New Roman"/>
          <w:sz w:val="24"/>
          <w:szCs w:val="24"/>
        </w:rPr>
      </w:pPr>
      <w:r>
        <w:rPr>
          <w:rFonts w:ascii="Times New Roman" w:hAnsi="Times New Roman" w:cs="Times New Roman"/>
          <w:sz w:val="24"/>
          <w:szCs w:val="24"/>
        </w:rPr>
        <w:t>Water sales: 16,600 gal/day.</w:t>
      </w:r>
    </w:p>
    <w:p w14:paraId="7C71B9C7" w14:textId="77777777" w:rsidR="004248D9" w:rsidRDefault="004248D9" w:rsidP="004248D9">
      <w:pPr>
        <w:pStyle w:val="ListParagraph"/>
        <w:numPr>
          <w:ilvl w:val="3"/>
          <w:numId w:val="12"/>
        </w:numPr>
        <w:spacing w:line="254" w:lineRule="auto"/>
        <w:rPr>
          <w:rFonts w:ascii="Times New Roman" w:hAnsi="Times New Roman" w:cs="Times New Roman"/>
          <w:sz w:val="24"/>
          <w:szCs w:val="24"/>
        </w:rPr>
      </w:pPr>
      <w:r>
        <w:rPr>
          <w:rFonts w:ascii="Times New Roman" w:hAnsi="Times New Roman" w:cs="Times New Roman"/>
          <w:sz w:val="24"/>
          <w:szCs w:val="24"/>
        </w:rPr>
        <w:t>Water quality parameters were within limits during the month. Turbidity was 0.013 to 0.032 NTU. Chlorine was 1.03 to 2.05 mg/l.</w:t>
      </w:r>
    </w:p>
    <w:p w14:paraId="31F10B78" w14:textId="77777777" w:rsidR="004248D9" w:rsidRDefault="004248D9" w:rsidP="004248D9">
      <w:pPr>
        <w:pStyle w:val="ListParagraph"/>
        <w:numPr>
          <w:ilvl w:val="3"/>
          <w:numId w:val="12"/>
        </w:numPr>
        <w:spacing w:line="254" w:lineRule="auto"/>
        <w:rPr>
          <w:rFonts w:ascii="Times New Roman" w:hAnsi="Times New Roman" w:cs="Times New Roman"/>
          <w:sz w:val="24"/>
          <w:szCs w:val="24"/>
        </w:rPr>
      </w:pPr>
      <w:r>
        <w:rPr>
          <w:rFonts w:ascii="Times New Roman" w:hAnsi="Times New Roman" w:cs="Times New Roman"/>
          <w:sz w:val="24"/>
          <w:szCs w:val="24"/>
        </w:rPr>
        <w:t>Maintenance: normal.</w:t>
      </w:r>
    </w:p>
    <w:p w14:paraId="0751C97F" w14:textId="77777777" w:rsidR="004248D9" w:rsidRDefault="004248D9" w:rsidP="004248D9">
      <w:pPr>
        <w:pStyle w:val="ListParagraph"/>
        <w:numPr>
          <w:ilvl w:val="2"/>
          <w:numId w:val="12"/>
        </w:numPr>
        <w:spacing w:line="254" w:lineRule="auto"/>
        <w:rPr>
          <w:rFonts w:ascii="Times New Roman" w:hAnsi="Times New Roman" w:cs="Times New Roman"/>
          <w:sz w:val="24"/>
          <w:szCs w:val="24"/>
        </w:rPr>
      </w:pPr>
      <w:r>
        <w:rPr>
          <w:rFonts w:ascii="Times New Roman" w:hAnsi="Times New Roman" w:cs="Times New Roman"/>
          <w:sz w:val="24"/>
          <w:szCs w:val="24"/>
        </w:rPr>
        <w:t>Sewer system.</w:t>
      </w:r>
    </w:p>
    <w:p w14:paraId="67ABCAE0" w14:textId="77777777" w:rsidR="004248D9" w:rsidRDefault="004248D9" w:rsidP="004248D9">
      <w:pPr>
        <w:pStyle w:val="ListParagraph"/>
        <w:numPr>
          <w:ilvl w:val="3"/>
          <w:numId w:val="12"/>
        </w:numPr>
        <w:spacing w:line="254" w:lineRule="auto"/>
        <w:rPr>
          <w:rFonts w:ascii="Times New Roman" w:hAnsi="Times New Roman" w:cs="Times New Roman"/>
          <w:sz w:val="24"/>
          <w:szCs w:val="24"/>
        </w:rPr>
      </w:pPr>
      <w:r>
        <w:rPr>
          <w:rFonts w:ascii="Times New Roman" w:hAnsi="Times New Roman" w:cs="Times New Roman"/>
          <w:sz w:val="24"/>
          <w:szCs w:val="24"/>
        </w:rPr>
        <w:t xml:space="preserve">Wastewater </w:t>
      </w:r>
      <w:proofErr w:type="gramStart"/>
      <w:r>
        <w:rPr>
          <w:rFonts w:ascii="Times New Roman" w:hAnsi="Times New Roman" w:cs="Times New Roman"/>
          <w:sz w:val="24"/>
          <w:szCs w:val="24"/>
        </w:rPr>
        <w:t>influent</w:t>
      </w:r>
      <w:proofErr w:type="gramEnd"/>
      <w:r>
        <w:rPr>
          <w:rFonts w:ascii="Times New Roman" w:hAnsi="Times New Roman" w:cs="Times New Roman"/>
          <w:sz w:val="24"/>
          <w:szCs w:val="24"/>
        </w:rPr>
        <w:t>: 17,100 gal/day.</w:t>
      </w:r>
    </w:p>
    <w:p w14:paraId="4492E6FD" w14:textId="77777777" w:rsidR="004248D9" w:rsidRDefault="004248D9" w:rsidP="004248D9">
      <w:pPr>
        <w:pStyle w:val="ListParagraph"/>
        <w:numPr>
          <w:ilvl w:val="3"/>
          <w:numId w:val="12"/>
        </w:numPr>
        <w:spacing w:line="254" w:lineRule="auto"/>
        <w:rPr>
          <w:rFonts w:ascii="Times New Roman" w:hAnsi="Times New Roman" w:cs="Times New Roman"/>
          <w:sz w:val="24"/>
          <w:szCs w:val="24"/>
        </w:rPr>
      </w:pPr>
      <w:r>
        <w:rPr>
          <w:rFonts w:ascii="Times New Roman" w:hAnsi="Times New Roman" w:cs="Times New Roman"/>
          <w:sz w:val="24"/>
          <w:szCs w:val="24"/>
        </w:rPr>
        <w:t>Normal maintenance.</w:t>
      </w:r>
    </w:p>
    <w:p w14:paraId="52B45C2A" w14:textId="77777777" w:rsidR="004248D9" w:rsidRDefault="004248D9" w:rsidP="004248D9">
      <w:pPr>
        <w:pStyle w:val="ListParagraph"/>
        <w:numPr>
          <w:ilvl w:val="3"/>
          <w:numId w:val="12"/>
        </w:numPr>
        <w:spacing w:line="254" w:lineRule="auto"/>
        <w:rPr>
          <w:rFonts w:ascii="Times New Roman" w:hAnsi="Times New Roman" w:cs="Times New Roman"/>
          <w:sz w:val="24"/>
          <w:szCs w:val="24"/>
        </w:rPr>
      </w:pPr>
      <w:r>
        <w:rPr>
          <w:rFonts w:ascii="Times New Roman" w:hAnsi="Times New Roman" w:cs="Times New Roman"/>
          <w:sz w:val="24"/>
          <w:szCs w:val="24"/>
        </w:rPr>
        <w:t xml:space="preserve">Effluent quality was acceptable. </w:t>
      </w:r>
    </w:p>
    <w:p w14:paraId="6C409271" w14:textId="77777777" w:rsidR="004248D9" w:rsidRDefault="004248D9" w:rsidP="004248D9">
      <w:pPr>
        <w:pStyle w:val="ListParagraph"/>
        <w:numPr>
          <w:ilvl w:val="1"/>
          <w:numId w:val="12"/>
        </w:numPr>
        <w:spacing w:line="254" w:lineRule="auto"/>
        <w:rPr>
          <w:rFonts w:ascii="Times New Roman" w:hAnsi="Times New Roman" w:cs="Times New Roman"/>
          <w:sz w:val="24"/>
          <w:szCs w:val="24"/>
        </w:rPr>
      </w:pPr>
      <w:r>
        <w:rPr>
          <w:rFonts w:ascii="Times New Roman" w:hAnsi="Times New Roman" w:cs="Times New Roman"/>
          <w:sz w:val="24"/>
          <w:szCs w:val="24"/>
        </w:rPr>
        <w:t xml:space="preserve">May. </w:t>
      </w:r>
    </w:p>
    <w:p w14:paraId="043EFB6E" w14:textId="77777777" w:rsidR="004248D9" w:rsidRDefault="004248D9" w:rsidP="004248D9">
      <w:pPr>
        <w:pStyle w:val="ListParagraph"/>
        <w:numPr>
          <w:ilvl w:val="2"/>
          <w:numId w:val="12"/>
        </w:numPr>
        <w:spacing w:line="254" w:lineRule="auto"/>
        <w:rPr>
          <w:rFonts w:ascii="Times New Roman" w:hAnsi="Times New Roman" w:cs="Times New Roman"/>
          <w:sz w:val="24"/>
          <w:szCs w:val="24"/>
        </w:rPr>
      </w:pPr>
      <w:r>
        <w:rPr>
          <w:rFonts w:ascii="Times New Roman" w:hAnsi="Times New Roman" w:cs="Times New Roman"/>
          <w:sz w:val="24"/>
          <w:szCs w:val="24"/>
        </w:rPr>
        <w:t>Water system.</w:t>
      </w:r>
    </w:p>
    <w:p w14:paraId="7F406088" w14:textId="77777777" w:rsidR="004248D9" w:rsidRDefault="004248D9" w:rsidP="004248D9">
      <w:pPr>
        <w:pStyle w:val="ListParagraph"/>
        <w:numPr>
          <w:ilvl w:val="3"/>
          <w:numId w:val="12"/>
        </w:numPr>
        <w:spacing w:line="254" w:lineRule="auto"/>
        <w:rPr>
          <w:rFonts w:ascii="Times New Roman" w:hAnsi="Times New Roman" w:cs="Times New Roman"/>
          <w:sz w:val="24"/>
          <w:szCs w:val="24"/>
        </w:rPr>
      </w:pPr>
      <w:r>
        <w:rPr>
          <w:rFonts w:ascii="Times New Roman" w:hAnsi="Times New Roman" w:cs="Times New Roman"/>
          <w:sz w:val="24"/>
          <w:szCs w:val="24"/>
        </w:rPr>
        <w:t>Water pumped: 22,300 gal/day.</w:t>
      </w:r>
    </w:p>
    <w:p w14:paraId="63C43CBD" w14:textId="77777777" w:rsidR="004248D9" w:rsidRDefault="004248D9" w:rsidP="004248D9">
      <w:pPr>
        <w:pStyle w:val="ListParagraph"/>
        <w:numPr>
          <w:ilvl w:val="3"/>
          <w:numId w:val="12"/>
        </w:numPr>
        <w:spacing w:line="254" w:lineRule="auto"/>
        <w:rPr>
          <w:rFonts w:ascii="Times New Roman" w:hAnsi="Times New Roman" w:cs="Times New Roman"/>
          <w:sz w:val="24"/>
          <w:szCs w:val="24"/>
        </w:rPr>
      </w:pPr>
      <w:r>
        <w:rPr>
          <w:rFonts w:ascii="Times New Roman" w:hAnsi="Times New Roman" w:cs="Times New Roman"/>
          <w:sz w:val="24"/>
          <w:szCs w:val="24"/>
        </w:rPr>
        <w:t>Water sales: 31,000 gal/day.</w:t>
      </w:r>
    </w:p>
    <w:p w14:paraId="7A5AF7E6" w14:textId="77777777" w:rsidR="004248D9" w:rsidRDefault="004248D9" w:rsidP="004248D9">
      <w:pPr>
        <w:pStyle w:val="ListParagraph"/>
        <w:numPr>
          <w:ilvl w:val="3"/>
          <w:numId w:val="12"/>
        </w:numPr>
        <w:spacing w:line="254" w:lineRule="auto"/>
        <w:rPr>
          <w:rFonts w:ascii="Times New Roman" w:hAnsi="Times New Roman" w:cs="Times New Roman"/>
          <w:sz w:val="24"/>
          <w:szCs w:val="24"/>
        </w:rPr>
      </w:pPr>
      <w:r>
        <w:rPr>
          <w:rFonts w:ascii="Times New Roman" w:hAnsi="Times New Roman" w:cs="Times New Roman"/>
          <w:sz w:val="24"/>
          <w:szCs w:val="24"/>
        </w:rPr>
        <w:t>Water quality parameters were within limits during the month. Turbidity was 0.013 to 0.036 NTU. Chlorine was 1.02 to 2.30 mg/l.</w:t>
      </w:r>
    </w:p>
    <w:p w14:paraId="0EE51936" w14:textId="77777777" w:rsidR="004248D9" w:rsidRDefault="004248D9" w:rsidP="004248D9">
      <w:pPr>
        <w:pStyle w:val="ListParagraph"/>
        <w:numPr>
          <w:ilvl w:val="3"/>
          <w:numId w:val="12"/>
        </w:numPr>
        <w:spacing w:line="254" w:lineRule="auto"/>
        <w:rPr>
          <w:rFonts w:ascii="Times New Roman" w:hAnsi="Times New Roman" w:cs="Times New Roman"/>
          <w:sz w:val="24"/>
          <w:szCs w:val="24"/>
        </w:rPr>
      </w:pPr>
      <w:r>
        <w:rPr>
          <w:rFonts w:ascii="Times New Roman" w:hAnsi="Times New Roman" w:cs="Times New Roman"/>
          <w:sz w:val="24"/>
          <w:szCs w:val="24"/>
        </w:rPr>
        <w:t>Maintenance: Normal.</w:t>
      </w:r>
    </w:p>
    <w:p w14:paraId="0604DA67" w14:textId="77777777" w:rsidR="004248D9" w:rsidRDefault="004248D9" w:rsidP="004248D9">
      <w:pPr>
        <w:pStyle w:val="ListParagraph"/>
        <w:numPr>
          <w:ilvl w:val="2"/>
          <w:numId w:val="12"/>
        </w:numPr>
        <w:spacing w:line="254" w:lineRule="auto"/>
        <w:rPr>
          <w:rFonts w:ascii="Times New Roman" w:hAnsi="Times New Roman" w:cs="Times New Roman"/>
          <w:sz w:val="24"/>
          <w:szCs w:val="24"/>
        </w:rPr>
      </w:pPr>
      <w:r>
        <w:rPr>
          <w:rFonts w:ascii="Times New Roman" w:hAnsi="Times New Roman" w:cs="Times New Roman"/>
          <w:sz w:val="24"/>
          <w:szCs w:val="24"/>
        </w:rPr>
        <w:t>Sewer system.</w:t>
      </w:r>
    </w:p>
    <w:p w14:paraId="033B5439" w14:textId="77777777" w:rsidR="004248D9" w:rsidRDefault="004248D9" w:rsidP="004248D9">
      <w:pPr>
        <w:pStyle w:val="ListParagraph"/>
        <w:numPr>
          <w:ilvl w:val="3"/>
          <w:numId w:val="12"/>
        </w:numPr>
        <w:spacing w:line="254" w:lineRule="auto"/>
        <w:rPr>
          <w:rFonts w:ascii="Times New Roman" w:hAnsi="Times New Roman" w:cs="Times New Roman"/>
          <w:sz w:val="24"/>
          <w:szCs w:val="24"/>
        </w:rPr>
      </w:pPr>
      <w:r>
        <w:rPr>
          <w:rFonts w:ascii="Times New Roman" w:hAnsi="Times New Roman" w:cs="Times New Roman"/>
          <w:sz w:val="24"/>
          <w:szCs w:val="24"/>
        </w:rPr>
        <w:t xml:space="preserve">Wastewater </w:t>
      </w:r>
      <w:proofErr w:type="gramStart"/>
      <w:r>
        <w:rPr>
          <w:rFonts w:ascii="Times New Roman" w:hAnsi="Times New Roman" w:cs="Times New Roman"/>
          <w:sz w:val="24"/>
          <w:szCs w:val="24"/>
        </w:rPr>
        <w:t>influent</w:t>
      </w:r>
      <w:proofErr w:type="gramEnd"/>
      <w:r>
        <w:rPr>
          <w:rFonts w:ascii="Times New Roman" w:hAnsi="Times New Roman" w:cs="Times New Roman"/>
          <w:sz w:val="24"/>
          <w:szCs w:val="24"/>
        </w:rPr>
        <w:t>: 22,000 gal/day.</w:t>
      </w:r>
    </w:p>
    <w:p w14:paraId="161AC808" w14:textId="77777777" w:rsidR="004248D9" w:rsidRDefault="004248D9" w:rsidP="004248D9">
      <w:pPr>
        <w:pStyle w:val="ListParagraph"/>
        <w:numPr>
          <w:ilvl w:val="3"/>
          <w:numId w:val="12"/>
        </w:numPr>
        <w:spacing w:line="254" w:lineRule="auto"/>
        <w:rPr>
          <w:rFonts w:ascii="Times New Roman" w:hAnsi="Times New Roman" w:cs="Times New Roman"/>
          <w:sz w:val="24"/>
          <w:szCs w:val="24"/>
        </w:rPr>
      </w:pPr>
      <w:r>
        <w:rPr>
          <w:rFonts w:ascii="Times New Roman" w:hAnsi="Times New Roman" w:cs="Times New Roman"/>
          <w:sz w:val="24"/>
          <w:szCs w:val="24"/>
        </w:rPr>
        <w:t>Normal maintenance.</w:t>
      </w:r>
    </w:p>
    <w:p w14:paraId="1C788CAA" w14:textId="77777777" w:rsidR="004248D9" w:rsidRDefault="004248D9" w:rsidP="004248D9">
      <w:pPr>
        <w:pStyle w:val="ListParagraph"/>
        <w:numPr>
          <w:ilvl w:val="3"/>
          <w:numId w:val="12"/>
        </w:numPr>
        <w:spacing w:line="254" w:lineRule="auto"/>
        <w:rPr>
          <w:rFonts w:ascii="Times New Roman" w:hAnsi="Times New Roman" w:cs="Times New Roman"/>
          <w:sz w:val="24"/>
          <w:szCs w:val="24"/>
        </w:rPr>
      </w:pPr>
      <w:r>
        <w:rPr>
          <w:rFonts w:ascii="Times New Roman" w:hAnsi="Times New Roman" w:cs="Times New Roman"/>
          <w:sz w:val="24"/>
          <w:szCs w:val="24"/>
        </w:rPr>
        <w:t xml:space="preserve">Effluent quality was acceptable. </w:t>
      </w:r>
    </w:p>
    <w:p w14:paraId="57B91140" w14:textId="77777777" w:rsidR="004248D9" w:rsidRDefault="004248D9" w:rsidP="004248D9">
      <w:pPr>
        <w:pStyle w:val="ListParagraph"/>
        <w:numPr>
          <w:ilvl w:val="1"/>
          <w:numId w:val="12"/>
        </w:numPr>
        <w:spacing w:line="254" w:lineRule="auto"/>
        <w:rPr>
          <w:rFonts w:ascii="Times New Roman" w:hAnsi="Times New Roman" w:cs="Times New Roman"/>
          <w:sz w:val="24"/>
          <w:szCs w:val="24"/>
        </w:rPr>
      </w:pPr>
      <w:r>
        <w:rPr>
          <w:rFonts w:ascii="Times New Roman" w:hAnsi="Times New Roman" w:cs="Times New Roman"/>
          <w:sz w:val="24"/>
          <w:szCs w:val="24"/>
        </w:rPr>
        <w:t>Questions.</w:t>
      </w:r>
    </w:p>
    <w:p w14:paraId="71D7A6A1" w14:textId="77777777" w:rsidR="004248D9" w:rsidRDefault="004248D9" w:rsidP="004248D9">
      <w:pPr>
        <w:pStyle w:val="ListParagraph"/>
        <w:numPr>
          <w:ilvl w:val="2"/>
          <w:numId w:val="12"/>
        </w:numPr>
        <w:spacing w:line="254" w:lineRule="auto"/>
        <w:rPr>
          <w:rFonts w:ascii="Times New Roman" w:hAnsi="Times New Roman" w:cs="Times New Roman"/>
          <w:sz w:val="24"/>
          <w:szCs w:val="24"/>
        </w:rPr>
      </w:pPr>
      <w:r>
        <w:rPr>
          <w:rFonts w:ascii="Times New Roman" w:hAnsi="Times New Roman" w:cs="Times New Roman"/>
          <w:sz w:val="24"/>
          <w:szCs w:val="24"/>
        </w:rPr>
        <w:t xml:space="preserve">MOC: will this project help the infiltration system. Mac: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it will allow a second system and streamline the whole process much better.</w:t>
      </w:r>
    </w:p>
    <w:p w14:paraId="79205B48" w14:textId="77777777" w:rsidR="004248D9" w:rsidRDefault="004248D9" w:rsidP="004248D9">
      <w:pPr>
        <w:pStyle w:val="ListParagraph"/>
        <w:numPr>
          <w:ilvl w:val="2"/>
          <w:numId w:val="12"/>
        </w:numPr>
        <w:spacing w:line="254" w:lineRule="auto"/>
        <w:rPr>
          <w:rFonts w:ascii="Times New Roman" w:hAnsi="Times New Roman" w:cs="Times New Roman"/>
          <w:sz w:val="24"/>
          <w:szCs w:val="24"/>
        </w:rPr>
      </w:pPr>
      <w:r>
        <w:rPr>
          <w:rFonts w:ascii="Times New Roman" w:hAnsi="Times New Roman" w:cs="Times New Roman"/>
          <w:sz w:val="24"/>
          <w:szCs w:val="24"/>
        </w:rPr>
        <w:t xml:space="preserve">MOC: </w:t>
      </w: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long will this system last as is? Mac: part of the problem is not the system producing the water. It is the standards for the water keep tightening. John: CO and Clean Water Act are tightening the </w:t>
      </w:r>
      <w:proofErr w:type="gramStart"/>
      <w:r>
        <w:rPr>
          <w:rFonts w:ascii="Times New Roman" w:hAnsi="Times New Roman" w:cs="Times New Roman"/>
          <w:sz w:val="24"/>
          <w:szCs w:val="24"/>
        </w:rPr>
        <w:t>rules</w:t>
      </w:r>
      <w:proofErr w:type="gramEnd"/>
      <w:r>
        <w:rPr>
          <w:rFonts w:ascii="Times New Roman" w:hAnsi="Times New Roman" w:cs="Times New Roman"/>
          <w:sz w:val="24"/>
          <w:szCs w:val="24"/>
        </w:rPr>
        <w:t xml:space="preserve"> and this </w:t>
      </w:r>
      <w:r>
        <w:rPr>
          <w:rFonts w:ascii="Times New Roman" w:hAnsi="Times New Roman" w:cs="Times New Roman"/>
          <w:sz w:val="24"/>
          <w:szCs w:val="24"/>
        </w:rPr>
        <w:lastRenderedPageBreak/>
        <w:t xml:space="preserve">system is going to get more and more expensive to run. John: in two years we will be out of spec at this rate. </w:t>
      </w:r>
    </w:p>
    <w:p w14:paraId="695ACF77" w14:textId="77777777" w:rsidR="004248D9" w:rsidRDefault="004248D9" w:rsidP="004248D9">
      <w:pPr>
        <w:pStyle w:val="ListParagraph"/>
        <w:numPr>
          <w:ilvl w:val="2"/>
          <w:numId w:val="12"/>
        </w:numPr>
        <w:spacing w:line="254" w:lineRule="auto"/>
        <w:rPr>
          <w:rFonts w:ascii="Times New Roman" w:hAnsi="Times New Roman" w:cs="Times New Roman"/>
          <w:sz w:val="24"/>
          <w:szCs w:val="24"/>
        </w:rPr>
      </w:pPr>
      <w:r>
        <w:rPr>
          <w:rFonts w:ascii="Times New Roman" w:hAnsi="Times New Roman" w:cs="Times New Roman"/>
          <w:sz w:val="24"/>
          <w:szCs w:val="24"/>
        </w:rPr>
        <w:t>Chip: We started this 4 years ago and keep hitting roadblocks. Mac: if we are working on it, the state will probably work with us and allow us the time.</w:t>
      </w:r>
    </w:p>
    <w:p w14:paraId="5BD6013D" w14:textId="77777777" w:rsidR="004248D9" w:rsidRDefault="004248D9" w:rsidP="004248D9">
      <w:pPr>
        <w:pStyle w:val="ListParagraph"/>
        <w:numPr>
          <w:ilvl w:val="2"/>
          <w:numId w:val="12"/>
        </w:numPr>
        <w:spacing w:line="254" w:lineRule="auto"/>
        <w:rPr>
          <w:rFonts w:ascii="Times New Roman" w:hAnsi="Times New Roman" w:cs="Times New Roman"/>
          <w:sz w:val="24"/>
          <w:szCs w:val="24"/>
        </w:rPr>
      </w:pPr>
      <w:r>
        <w:rPr>
          <w:rFonts w:ascii="Times New Roman" w:hAnsi="Times New Roman" w:cs="Times New Roman"/>
          <w:sz w:val="24"/>
          <w:szCs w:val="24"/>
        </w:rPr>
        <w:t xml:space="preserve">Chip: has the water changed from previous years. Mac: </w:t>
      </w:r>
      <w:proofErr w:type="gramStart"/>
      <w:r>
        <w:rPr>
          <w:rFonts w:ascii="Times New Roman" w:hAnsi="Times New Roman" w:cs="Times New Roman"/>
          <w:sz w:val="24"/>
          <w:szCs w:val="24"/>
        </w:rPr>
        <w:t>it has</w:t>
      </w:r>
      <w:proofErr w:type="gramEnd"/>
      <w:r>
        <w:rPr>
          <w:rFonts w:ascii="Times New Roman" w:hAnsi="Times New Roman" w:cs="Times New Roman"/>
          <w:sz w:val="24"/>
          <w:szCs w:val="24"/>
        </w:rPr>
        <w:t xml:space="preserve"> this spring. I am not sure why. MOC said that this is all run off and DW will not open the tunnel back up till spring.</w:t>
      </w:r>
    </w:p>
    <w:p w14:paraId="3BFA6869" w14:textId="77777777" w:rsidR="004248D9" w:rsidRDefault="004248D9" w:rsidP="004248D9">
      <w:pPr>
        <w:pStyle w:val="ListParagraph"/>
        <w:numPr>
          <w:ilvl w:val="2"/>
          <w:numId w:val="12"/>
        </w:numPr>
        <w:spacing w:line="254" w:lineRule="auto"/>
        <w:rPr>
          <w:rFonts w:ascii="Times New Roman" w:hAnsi="Times New Roman" w:cs="Times New Roman"/>
          <w:sz w:val="24"/>
          <w:szCs w:val="24"/>
        </w:rPr>
      </w:pPr>
      <w:r>
        <w:rPr>
          <w:rFonts w:ascii="Times New Roman" w:hAnsi="Times New Roman" w:cs="Times New Roman"/>
          <w:sz w:val="24"/>
          <w:szCs w:val="24"/>
        </w:rPr>
        <w:t xml:space="preserve">Mac: a lot of the water comes from Geniva </w:t>
      </w:r>
      <w:proofErr w:type="spellStart"/>
      <w:r>
        <w:rPr>
          <w:rFonts w:ascii="Times New Roman" w:hAnsi="Times New Roman" w:cs="Times New Roman"/>
          <w:sz w:val="24"/>
          <w:szCs w:val="24"/>
        </w:rPr>
        <w:t>creak</w:t>
      </w:r>
      <w:proofErr w:type="spellEnd"/>
      <w:r>
        <w:rPr>
          <w:rFonts w:ascii="Times New Roman" w:hAnsi="Times New Roman" w:cs="Times New Roman"/>
          <w:sz w:val="24"/>
          <w:szCs w:val="24"/>
        </w:rPr>
        <w:t>, and it is not known to be the cleanest in the world. Once we start getting water from the tunnel, it makes the water less turbid. Clay has been running down too which should hopefully be washing away now. Our filter usage is way higher than what we were using before due to the water.</w:t>
      </w:r>
    </w:p>
    <w:p w14:paraId="10846987" w14:textId="77777777" w:rsidR="004248D9" w:rsidRPr="00F8301A" w:rsidRDefault="004248D9" w:rsidP="004248D9">
      <w:pPr>
        <w:pStyle w:val="ListParagraph"/>
        <w:numPr>
          <w:ilvl w:val="2"/>
          <w:numId w:val="12"/>
        </w:numPr>
        <w:spacing w:line="254" w:lineRule="auto"/>
        <w:rPr>
          <w:rFonts w:ascii="Times New Roman" w:hAnsi="Times New Roman" w:cs="Times New Roman"/>
          <w:sz w:val="24"/>
          <w:szCs w:val="24"/>
        </w:rPr>
      </w:pPr>
      <w:r>
        <w:rPr>
          <w:rFonts w:ascii="Times New Roman" w:hAnsi="Times New Roman" w:cs="Times New Roman"/>
          <w:sz w:val="24"/>
          <w:szCs w:val="24"/>
        </w:rPr>
        <w:t xml:space="preserve">MOC: what is the grant you just received. Will: it is for the water plant project. It will include the infiltration gallery and help with the copper and materials in the water. </w:t>
      </w:r>
    </w:p>
    <w:p w14:paraId="42D10A4D" w14:textId="77777777" w:rsidR="004248D9" w:rsidRDefault="004248D9" w:rsidP="004248D9">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Engineering.</w:t>
      </w:r>
    </w:p>
    <w:p w14:paraId="688516E5"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Updates from Will.</w:t>
      </w:r>
    </w:p>
    <w:p w14:paraId="54CC30BF"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Water Treatment Facility.</w:t>
      </w:r>
    </w:p>
    <w:p w14:paraId="3876FC42"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Design and Engineering Grant is done.</w:t>
      </w:r>
    </w:p>
    <w:p w14:paraId="47B846E5"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can now use those funds.</w:t>
      </w:r>
    </w:p>
    <w:p w14:paraId="03848DA5"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The district will pay for what is needed then send the invoices in to be reimbursed.</w:t>
      </w:r>
    </w:p>
    <w:p w14:paraId="0F3AAD3D"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Motion to approve the $215,000 for Will’s design.</w:t>
      </w:r>
    </w:p>
    <w:p w14:paraId="5914BCC6" w14:textId="77777777" w:rsidR="004248D9" w:rsidRDefault="004248D9" w:rsidP="004248D9">
      <w:pPr>
        <w:pStyle w:val="ListParagraph"/>
        <w:numPr>
          <w:ilvl w:val="5"/>
          <w:numId w:val="12"/>
        </w:numPr>
        <w:spacing w:line="256" w:lineRule="auto"/>
        <w:rPr>
          <w:rFonts w:ascii="Times New Roman" w:hAnsi="Times New Roman" w:cs="Times New Roman"/>
          <w:sz w:val="24"/>
          <w:szCs w:val="24"/>
        </w:rPr>
      </w:pPr>
      <w:r>
        <w:rPr>
          <w:rFonts w:ascii="Times New Roman" w:hAnsi="Times New Roman" w:cs="Times New Roman"/>
          <w:sz w:val="24"/>
          <w:szCs w:val="24"/>
        </w:rPr>
        <w:t>JP motion.</w:t>
      </w:r>
    </w:p>
    <w:p w14:paraId="0B9AD9F0" w14:textId="77777777" w:rsidR="004248D9" w:rsidRDefault="004248D9" w:rsidP="004248D9">
      <w:pPr>
        <w:pStyle w:val="ListParagraph"/>
        <w:numPr>
          <w:ilvl w:val="5"/>
          <w:numId w:val="12"/>
        </w:numPr>
        <w:spacing w:line="256" w:lineRule="auto"/>
        <w:rPr>
          <w:rFonts w:ascii="Times New Roman" w:hAnsi="Times New Roman" w:cs="Times New Roman"/>
          <w:sz w:val="24"/>
          <w:szCs w:val="24"/>
        </w:rPr>
      </w:pPr>
      <w:r>
        <w:rPr>
          <w:rFonts w:ascii="Times New Roman" w:hAnsi="Times New Roman" w:cs="Times New Roman"/>
          <w:sz w:val="24"/>
          <w:szCs w:val="24"/>
        </w:rPr>
        <w:t>DG seconded.</w:t>
      </w:r>
    </w:p>
    <w:p w14:paraId="4EA79624" w14:textId="77777777" w:rsidR="004248D9" w:rsidRDefault="004248D9" w:rsidP="004248D9">
      <w:pPr>
        <w:pStyle w:val="ListParagraph"/>
        <w:numPr>
          <w:ilvl w:val="5"/>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0E37C7A3"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Water Storage Tanks.</w:t>
      </w:r>
    </w:p>
    <w:p w14:paraId="0CF2628E"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Flatirons came out and surveyed the existing easement and made the new easement for the power.</w:t>
      </w:r>
    </w:p>
    <w:p w14:paraId="49BB86C0"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Water Reclamation Facility (WTT).</w:t>
      </w:r>
    </w:p>
    <w:p w14:paraId="3A2D5130"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Draft PER has been completed.</w:t>
      </w:r>
    </w:p>
    <w:p w14:paraId="77906551"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Will reviewed draft and they will update.</w:t>
      </w:r>
    </w:p>
    <w:p w14:paraId="798BCE2E"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PER will be presented to </w:t>
      </w:r>
      <w:proofErr w:type="gramStart"/>
      <w:r>
        <w:rPr>
          <w:rFonts w:ascii="Times New Roman" w:hAnsi="Times New Roman" w:cs="Times New Roman"/>
          <w:sz w:val="24"/>
          <w:szCs w:val="24"/>
        </w:rPr>
        <w:t>board</w:t>
      </w:r>
      <w:proofErr w:type="gramEnd"/>
      <w:r>
        <w:rPr>
          <w:rFonts w:ascii="Times New Roman" w:hAnsi="Times New Roman" w:cs="Times New Roman"/>
          <w:sz w:val="24"/>
          <w:szCs w:val="24"/>
        </w:rPr>
        <w:t xml:space="preserve"> when ready.</w:t>
      </w:r>
    </w:p>
    <w:p w14:paraId="0371C15C"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A floodplain evaluation may be required.</w:t>
      </w:r>
    </w:p>
    <w:p w14:paraId="3E13A9A2" w14:textId="77777777" w:rsidR="004248D9" w:rsidRDefault="004248D9" w:rsidP="004248D9">
      <w:pPr>
        <w:pStyle w:val="ListParagraph"/>
        <w:numPr>
          <w:ilvl w:val="5"/>
          <w:numId w:val="12"/>
        </w:numPr>
        <w:spacing w:line="256" w:lineRule="auto"/>
        <w:rPr>
          <w:rFonts w:ascii="Times New Roman" w:hAnsi="Times New Roman" w:cs="Times New Roman"/>
          <w:sz w:val="24"/>
          <w:szCs w:val="24"/>
        </w:rPr>
      </w:pPr>
      <w:r>
        <w:rPr>
          <w:rFonts w:ascii="Times New Roman" w:hAnsi="Times New Roman" w:cs="Times New Roman"/>
          <w:sz w:val="24"/>
          <w:szCs w:val="24"/>
        </w:rPr>
        <w:t>Proposal from Baseline Engineering Corp and ranges $30850 to $40400.</w:t>
      </w:r>
    </w:p>
    <w:p w14:paraId="135F8312" w14:textId="77777777" w:rsidR="004248D9" w:rsidRPr="00FC3D1C" w:rsidRDefault="004248D9" w:rsidP="004248D9">
      <w:pPr>
        <w:pStyle w:val="ListParagraph"/>
        <w:numPr>
          <w:ilvl w:val="5"/>
          <w:numId w:val="12"/>
        </w:numPr>
        <w:spacing w:line="256" w:lineRule="auto"/>
        <w:rPr>
          <w:rFonts w:ascii="Times New Roman" w:hAnsi="Times New Roman" w:cs="Times New Roman"/>
          <w:sz w:val="24"/>
          <w:szCs w:val="24"/>
        </w:rPr>
      </w:pPr>
      <w:r>
        <w:rPr>
          <w:rFonts w:ascii="Times New Roman" w:hAnsi="Times New Roman" w:cs="Times New Roman"/>
          <w:sz w:val="24"/>
          <w:szCs w:val="24"/>
        </w:rPr>
        <w:t>An additional survey would also be required. Flatirons Inc.</w:t>
      </w:r>
      <w:proofErr w:type="gramStart"/>
      <w:r>
        <w:rPr>
          <w:rFonts w:ascii="Times New Roman" w:hAnsi="Times New Roman" w:cs="Times New Roman"/>
          <w:sz w:val="24"/>
          <w:szCs w:val="24"/>
        </w:rPr>
        <w:t xml:space="preserve"> estimated</w:t>
      </w:r>
      <w:proofErr w:type="gramEnd"/>
      <w:r>
        <w:rPr>
          <w:rFonts w:ascii="Times New Roman" w:hAnsi="Times New Roman" w:cs="Times New Roman"/>
          <w:sz w:val="24"/>
          <w:szCs w:val="24"/>
        </w:rPr>
        <w:t xml:space="preserve"> cost is $7500.</w:t>
      </w:r>
    </w:p>
    <w:p w14:paraId="52340D80" w14:textId="77777777" w:rsidR="004248D9" w:rsidRPr="00D02D87" w:rsidRDefault="004248D9" w:rsidP="004248D9">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Administrative.</w:t>
      </w:r>
    </w:p>
    <w:p w14:paraId="31F6B7AD"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Adjustments.</w:t>
      </w:r>
    </w:p>
    <w:p w14:paraId="60F128F5"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Billing Register.</w:t>
      </w:r>
    </w:p>
    <w:p w14:paraId="1EBD394A"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Past Due Customers.</w:t>
      </w:r>
    </w:p>
    <w:p w14:paraId="5C4B9024"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System Totals Report.</w:t>
      </w:r>
    </w:p>
    <w:p w14:paraId="59E5A120"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 xml:space="preserve">Sales and Receivables. </w:t>
      </w:r>
    </w:p>
    <w:p w14:paraId="59631F9E"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Balance sheet.</w:t>
      </w:r>
    </w:p>
    <w:p w14:paraId="4AC0C5D1"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Transaction list by Vendor.</w:t>
      </w:r>
    </w:p>
    <w:p w14:paraId="6071BF76"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Deposit detail.</w:t>
      </w:r>
    </w:p>
    <w:p w14:paraId="06CAF839" w14:textId="77777777" w:rsidR="004248D9" w:rsidRDefault="004248D9" w:rsidP="004248D9">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Old Business.</w:t>
      </w:r>
    </w:p>
    <w:p w14:paraId="33A15AD4"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Citywide Bank.</w:t>
      </w:r>
    </w:p>
    <w:p w14:paraId="502652BA"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Finish setting up account.</w:t>
      </w:r>
    </w:p>
    <w:p w14:paraId="69408FFF"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Will do the business account and do the fraud projection.</w:t>
      </w:r>
    </w:p>
    <w:p w14:paraId="6CE10F16"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Checks with two signatures.</w:t>
      </w:r>
    </w:p>
    <w:p w14:paraId="110CBCF3"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John: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law, we need two signatures.</w:t>
      </w:r>
    </w:p>
    <w:p w14:paraId="30B976CB"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Bryce:</w:t>
      </w:r>
    </w:p>
    <w:p w14:paraId="560F0C48" w14:textId="77777777" w:rsidR="004248D9" w:rsidRDefault="004248D9" w:rsidP="004248D9">
      <w:pPr>
        <w:pStyle w:val="ListParagraph"/>
        <w:numPr>
          <w:ilvl w:val="5"/>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Initiator and someone who reviews. </w:t>
      </w:r>
    </w:p>
    <w:p w14:paraId="1A570B63" w14:textId="77777777" w:rsidR="004248D9" w:rsidRDefault="004248D9" w:rsidP="004248D9">
      <w:pPr>
        <w:pStyle w:val="ListParagraph"/>
        <w:numPr>
          <w:ilvl w:val="5"/>
          <w:numId w:val="12"/>
        </w:numPr>
        <w:spacing w:line="256" w:lineRule="auto"/>
        <w:rPr>
          <w:rFonts w:ascii="Times New Roman" w:hAnsi="Times New Roman" w:cs="Times New Roman"/>
          <w:sz w:val="24"/>
          <w:szCs w:val="24"/>
        </w:rPr>
      </w:pPr>
      <w:r>
        <w:rPr>
          <w:rFonts w:ascii="Times New Roman" w:hAnsi="Times New Roman" w:cs="Times New Roman"/>
          <w:sz w:val="24"/>
          <w:szCs w:val="24"/>
        </w:rPr>
        <w:t>Discussion about sending payments out through ACHS.</w:t>
      </w:r>
    </w:p>
    <w:p w14:paraId="185C97A7" w14:textId="77777777" w:rsidR="004248D9" w:rsidRPr="0054699B" w:rsidRDefault="004248D9" w:rsidP="004248D9">
      <w:pPr>
        <w:pStyle w:val="ListParagraph"/>
        <w:numPr>
          <w:ilvl w:val="5"/>
          <w:numId w:val="12"/>
        </w:numPr>
        <w:spacing w:line="256" w:lineRule="auto"/>
        <w:rPr>
          <w:rFonts w:ascii="Times New Roman" w:hAnsi="Times New Roman" w:cs="Times New Roman"/>
          <w:sz w:val="24"/>
          <w:szCs w:val="24"/>
        </w:rPr>
      </w:pPr>
      <w:r>
        <w:rPr>
          <w:rFonts w:ascii="Times New Roman" w:hAnsi="Times New Roman" w:cs="Times New Roman"/>
          <w:sz w:val="24"/>
          <w:szCs w:val="24"/>
        </w:rPr>
        <w:t>Order 300 checks and we will revisit.</w:t>
      </w:r>
    </w:p>
    <w:p w14:paraId="3332AE78" w14:textId="77777777" w:rsidR="004248D9" w:rsidRPr="00712301"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Discuss online options.</w:t>
      </w:r>
    </w:p>
    <w:p w14:paraId="3A5C1267" w14:textId="77777777" w:rsidR="004248D9" w:rsidRDefault="004248D9" w:rsidP="004248D9">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New Business.</w:t>
      </w:r>
    </w:p>
    <w:p w14:paraId="793AC6F7"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Discuss board member.</w:t>
      </w:r>
    </w:p>
    <w:p w14:paraId="5EEFF1DB"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Tom</w:t>
      </w:r>
    </w:p>
    <w:p w14:paraId="361E4FC7"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Resident in the district.</w:t>
      </w:r>
    </w:p>
    <w:p w14:paraId="43E74A60"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He is an </w:t>
      </w:r>
      <w:proofErr w:type="gramStart"/>
      <w:r>
        <w:rPr>
          <w:rFonts w:ascii="Times New Roman" w:hAnsi="Times New Roman" w:cs="Times New Roman"/>
          <w:sz w:val="24"/>
          <w:szCs w:val="24"/>
        </w:rPr>
        <w:t>electronical</w:t>
      </w:r>
      <w:proofErr w:type="gramEnd"/>
      <w:r>
        <w:rPr>
          <w:rFonts w:ascii="Times New Roman" w:hAnsi="Times New Roman" w:cs="Times New Roman"/>
          <w:sz w:val="24"/>
          <w:szCs w:val="24"/>
        </w:rPr>
        <w:t xml:space="preserve"> engineer.</w:t>
      </w:r>
    </w:p>
    <w:p w14:paraId="1B1D30D9"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Has assisted Mac and Logan with repairs and the district. </w:t>
      </w:r>
    </w:p>
    <w:p w14:paraId="49E7C4DB"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Motion to appoint Tom K. to the board. </w:t>
      </w:r>
    </w:p>
    <w:p w14:paraId="5B77DF19"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CT motion.</w:t>
      </w:r>
    </w:p>
    <w:p w14:paraId="20B69E3F"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DE seconded.</w:t>
      </w:r>
    </w:p>
    <w:p w14:paraId="18E19A66"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21ED07C9" w14:textId="77777777" w:rsidR="004248D9" w:rsidRPr="002333DC"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Dennis resigns from the Bailey Water Board.</w:t>
      </w:r>
    </w:p>
    <w:p w14:paraId="1D505D7F"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proofErr w:type="spellStart"/>
      <w:r>
        <w:rPr>
          <w:rFonts w:ascii="Times New Roman" w:hAnsi="Times New Roman" w:cs="Times New Roman"/>
          <w:sz w:val="24"/>
          <w:szCs w:val="24"/>
        </w:rPr>
        <w:t>Colotrust</w:t>
      </w:r>
      <w:proofErr w:type="spellEnd"/>
      <w:r>
        <w:rPr>
          <w:rFonts w:ascii="Times New Roman" w:hAnsi="Times New Roman" w:cs="Times New Roman"/>
          <w:sz w:val="24"/>
          <w:szCs w:val="24"/>
        </w:rPr>
        <w:t xml:space="preserve"> update.</w:t>
      </w:r>
    </w:p>
    <w:p w14:paraId="2F1FA2CF"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All the board members are now on it.</w:t>
      </w:r>
    </w:p>
    <w:p w14:paraId="6BB5B896"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Consider adding Dave Gruber as employee instead of 1099.</w:t>
      </w:r>
    </w:p>
    <w:p w14:paraId="35774715"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Started working during the winter. He is now doing daily operations with Mac and Logan. He started as a 1099 and would like to be an employee now. He does not need any benefits, just wants to be W2.</w:t>
      </w:r>
    </w:p>
    <w:p w14:paraId="3BEEBC62"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Craig.</w:t>
      </w:r>
    </w:p>
    <w:p w14:paraId="50BDC794"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I9 and W4 form to get him set up.</w:t>
      </w:r>
    </w:p>
    <w:p w14:paraId="1B9E59A7"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Anita would like a contract with </w:t>
      </w:r>
      <w:proofErr w:type="gramStart"/>
      <w:r>
        <w:rPr>
          <w:rFonts w:ascii="Times New Roman" w:hAnsi="Times New Roman" w:cs="Times New Roman"/>
          <w:sz w:val="24"/>
          <w:szCs w:val="24"/>
        </w:rPr>
        <w:t>Dave</w:t>
      </w:r>
      <w:proofErr w:type="gramEnd"/>
      <w:r>
        <w:rPr>
          <w:rFonts w:ascii="Times New Roman" w:hAnsi="Times New Roman" w:cs="Times New Roman"/>
          <w:sz w:val="24"/>
          <w:szCs w:val="24"/>
        </w:rPr>
        <w:t xml:space="preserve"> and he can be added on the payroll via QB.</w:t>
      </w:r>
    </w:p>
    <w:p w14:paraId="24E209D3"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He will have to send the forms and commit to the new handbook. </w:t>
      </w:r>
    </w:p>
    <w:p w14:paraId="0E9FB94C" w14:textId="77777777" w:rsidR="004248D9" w:rsidRPr="00B44FCB"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He has his operator C WWT, C WT, and type 1 distribution.</w:t>
      </w:r>
    </w:p>
    <w:p w14:paraId="209463B1"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Motion to hire Dave Gruber as an employee.</w:t>
      </w:r>
    </w:p>
    <w:p w14:paraId="77C130EC"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CT motion.</w:t>
      </w:r>
    </w:p>
    <w:p w14:paraId="497ED3B5"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DE approved. </w:t>
      </w:r>
    </w:p>
    <w:p w14:paraId="218C97E7" w14:textId="77777777" w:rsidR="004248D9" w:rsidRPr="00D02D87"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29AC47E5" w14:textId="77777777" w:rsidR="004248D9" w:rsidRDefault="004248D9" w:rsidP="004248D9">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Public Comment.</w:t>
      </w:r>
    </w:p>
    <w:p w14:paraId="514EE0E6"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lastRenderedPageBreak/>
        <w:t>MOC is wondering why there is no solid acceptance from the Bezzants.</w:t>
      </w:r>
    </w:p>
    <w:p w14:paraId="5A16C70C"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Anita: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are still negotiating with them.  </w:t>
      </w:r>
    </w:p>
    <w:p w14:paraId="36DEFBFD"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board has been trying to negotiate with the Bezzants for 4 years now. </w:t>
      </w:r>
    </w:p>
    <w:p w14:paraId="2375F094"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Discussion about the grants and what is needed for the grants.</w:t>
      </w:r>
    </w:p>
    <w:p w14:paraId="7E9B252B"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board has worked diligently to get this land amicably, but we are getting to the point that it is costing the district a lot of money and needs to be resolved. </w:t>
      </w:r>
    </w:p>
    <w:p w14:paraId="20EDE6CC" w14:textId="77777777" w:rsidR="004248D9" w:rsidRDefault="004248D9" w:rsidP="004248D9">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Executive Session:</w:t>
      </w:r>
    </w:p>
    <w:p w14:paraId="61BBE378" w14:textId="77777777" w:rsidR="004248D9" w:rsidRDefault="004248D9" w:rsidP="004248D9">
      <w:pPr>
        <w:pStyle w:val="ListParagraph"/>
        <w:numPr>
          <w:ilvl w:val="2"/>
          <w:numId w:val="12"/>
        </w:numPr>
        <w:spacing w:line="256" w:lineRule="auto"/>
        <w:rPr>
          <w:rFonts w:ascii="Times New Roman" w:hAnsi="Times New Roman" w:cs="Times New Roman"/>
          <w:sz w:val="24"/>
          <w:szCs w:val="24"/>
        </w:rPr>
      </w:pPr>
      <w:r>
        <w:rPr>
          <w:rFonts w:ascii="Times New Roman" w:hAnsi="Times New Roman" w:cs="Times New Roman"/>
          <w:sz w:val="24"/>
          <w:szCs w:val="24"/>
        </w:rPr>
        <w:t>Executive Session (held at the end of the meeting to accommodate guests).</w:t>
      </w:r>
    </w:p>
    <w:p w14:paraId="001257C0"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There was a motion by Director JP to enter an executive session with the </w:t>
      </w:r>
      <w:proofErr w:type="gramStart"/>
      <w:r>
        <w:rPr>
          <w:rFonts w:ascii="Times New Roman" w:hAnsi="Times New Roman" w:cs="Times New Roman"/>
          <w:sz w:val="24"/>
          <w:szCs w:val="24"/>
        </w:rPr>
        <w:t>District’s</w:t>
      </w:r>
      <w:proofErr w:type="gramEnd"/>
      <w:r>
        <w:rPr>
          <w:rFonts w:ascii="Times New Roman" w:hAnsi="Times New Roman" w:cs="Times New Roman"/>
          <w:sz w:val="24"/>
          <w:szCs w:val="24"/>
        </w:rPr>
        <w:t xml:space="preserve"> attorney (Anita) for the purpose of receiving legal advice regarding acquisition of the Bezzant property. The motion was seconded by CT and unanimously approved by the Board. </w:t>
      </w:r>
    </w:p>
    <w:p w14:paraId="5ABD1C77" w14:textId="77777777" w:rsidR="004248D9" w:rsidRDefault="004248D9" w:rsidP="004248D9">
      <w:pPr>
        <w:pStyle w:val="ListParagraph"/>
        <w:numPr>
          <w:ilvl w:val="3"/>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District’s</w:t>
      </w:r>
      <w:proofErr w:type="gramEnd"/>
      <w:r>
        <w:rPr>
          <w:rFonts w:ascii="Times New Roman" w:hAnsi="Times New Roman" w:cs="Times New Roman"/>
          <w:sz w:val="24"/>
          <w:szCs w:val="24"/>
        </w:rPr>
        <w:t xml:space="preserve"> attorney (ALM) stated that, as the District’s attorney, it is her opinion that the discussion of the matter announced in the motion to go into executive session constitutes a privileged attorney-client communication, and that she, therefore, recommended no further record be kept until the executive session has been concluded.  The purposes stated are proper purposes pursuant to C.R.S. §§ 24-6-402(4)(b). </w:t>
      </w:r>
    </w:p>
    <w:p w14:paraId="23F9F885"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Board entered executive session at </w:t>
      </w:r>
      <w:r w:rsidRPr="00522992">
        <w:rPr>
          <w:rFonts w:ascii="Times New Roman" w:hAnsi="Times New Roman" w:cs="Times New Roman"/>
          <w:b/>
          <w:bCs/>
          <w:sz w:val="24"/>
          <w:szCs w:val="24"/>
        </w:rPr>
        <w:t>7:13pm</w:t>
      </w:r>
      <w:r>
        <w:rPr>
          <w:rFonts w:ascii="Times New Roman" w:hAnsi="Times New Roman" w:cs="Times New Roman"/>
          <w:sz w:val="24"/>
          <w:szCs w:val="24"/>
        </w:rPr>
        <w:t>. No record was kept of the executive session pursuant to state law.</w:t>
      </w:r>
    </w:p>
    <w:p w14:paraId="47BFCE06" w14:textId="77777777" w:rsidR="004248D9" w:rsidRDefault="004248D9" w:rsidP="004248D9">
      <w:pPr>
        <w:pStyle w:val="ListParagraph"/>
        <w:numPr>
          <w:ilvl w:val="4"/>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The executive session </w:t>
      </w:r>
      <w:proofErr w:type="gramStart"/>
      <w:r>
        <w:rPr>
          <w:rFonts w:ascii="Times New Roman" w:hAnsi="Times New Roman" w:cs="Times New Roman"/>
          <w:sz w:val="24"/>
          <w:szCs w:val="24"/>
        </w:rPr>
        <w:t>concluded</w:t>
      </w:r>
      <w:proofErr w:type="gramEnd"/>
      <w:r>
        <w:rPr>
          <w:rFonts w:ascii="Times New Roman" w:hAnsi="Times New Roman" w:cs="Times New Roman"/>
          <w:sz w:val="24"/>
          <w:szCs w:val="24"/>
        </w:rPr>
        <w:t xml:space="preserve"> and the Board returned to the public meeting at </w:t>
      </w:r>
      <w:r w:rsidRPr="00522992">
        <w:rPr>
          <w:rFonts w:ascii="Times New Roman" w:hAnsi="Times New Roman" w:cs="Times New Roman"/>
          <w:b/>
          <w:bCs/>
          <w:sz w:val="24"/>
          <w:szCs w:val="24"/>
        </w:rPr>
        <w:t>8:09 pm</w:t>
      </w:r>
      <w:r>
        <w:rPr>
          <w:rFonts w:ascii="Times New Roman" w:hAnsi="Times New Roman" w:cs="Times New Roman"/>
          <w:sz w:val="24"/>
          <w:szCs w:val="24"/>
        </w:rPr>
        <w:t xml:space="preserve">. </w:t>
      </w:r>
    </w:p>
    <w:p w14:paraId="244F8F81" w14:textId="77777777" w:rsidR="004248D9" w:rsidRDefault="004248D9" w:rsidP="004248D9">
      <w:pPr>
        <w:pStyle w:val="ListParagraph"/>
        <w:spacing w:line="256" w:lineRule="auto"/>
        <w:ind w:left="1080"/>
        <w:rPr>
          <w:rFonts w:ascii="Times New Roman" w:hAnsi="Times New Roman" w:cs="Times New Roman"/>
          <w:sz w:val="24"/>
          <w:szCs w:val="24"/>
        </w:rPr>
      </w:pPr>
    </w:p>
    <w:p w14:paraId="1B40FABE" w14:textId="77777777" w:rsidR="004248D9" w:rsidRDefault="004248D9" w:rsidP="004248D9">
      <w:pPr>
        <w:pStyle w:val="ListParagraph"/>
        <w:numPr>
          <w:ilvl w:val="0"/>
          <w:numId w:val="12"/>
        </w:numPr>
        <w:spacing w:line="256" w:lineRule="auto"/>
        <w:rPr>
          <w:rFonts w:ascii="Times New Roman" w:hAnsi="Times New Roman" w:cs="Times New Roman"/>
          <w:sz w:val="24"/>
          <w:szCs w:val="24"/>
        </w:rPr>
      </w:pPr>
      <w:r>
        <w:rPr>
          <w:rFonts w:ascii="Times New Roman" w:hAnsi="Times New Roman" w:cs="Times New Roman"/>
          <w:sz w:val="24"/>
          <w:szCs w:val="24"/>
        </w:rPr>
        <w:t>Adjournment (</w:t>
      </w:r>
      <w:r w:rsidRPr="00522992">
        <w:rPr>
          <w:rFonts w:ascii="Times New Roman" w:hAnsi="Times New Roman" w:cs="Times New Roman"/>
          <w:b/>
          <w:bCs/>
          <w:sz w:val="24"/>
          <w:szCs w:val="24"/>
        </w:rPr>
        <w:t>8:11pm</w:t>
      </w:r>
      <w:r>
        <w:rPr>
          <w:rFonts w:ascii="Times New Roman" w:hAnsi="Times New Roman" w:cs="Times New Roman"/>
          <w:sz w:val="24"/>
          <w:szCs w:val="24"/>
        </w:rPr>
        <w:t>).</w:t>
      </w:r>
    </w:p>
    <w:p w14:paraId="26E00B50"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JP motion.</w:t>
      </w:r>
    </w:p>
    <w:p w14:paraId="7C1ED00E"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CT seconded.</w:t>
      </w:r>
    </w:p>
    <w:p w14:paraId="45209AAD" w14:textId="77777777" w:rsidR="004248D9" w:rsidRDefault="004248D9" w:rsidP="004248D9">
      <w:pPr>
        <w:pStyle w:val="ListParagraph"/>
        <w:numPr>
          <w:ilvl w:val="1"/>
          <w:numId w:val="12"/>
        </w:numPr>
        <w:spacing w:line="256" w:lineRule="auto"/>
        <w:rPr>
          <w:rFonts w:ascii="Times New Roman" w:hAnsi="Times New Roman" w:cs="Times New Roman"/>
          <w:sz w:val="24"/>
          <w:szCs w:val="24"/>
        </w:rPr>
      </w:pPr>
      <w:r>
        <w:rPr>
          <w:rFonts w:ascii="Times New Roman" w:hAnsi="Times New Roman" w:cs="Times New Roman"/>
          <w:sz w:val="24"/>
          <w:szCs w:val="24"/>
        </w:rPr>
        <w:t xml:space="preserve">Approved. </w:t>
      </w:r>
    </w:p>
    <w:p w14:paraId="7012C177" w14:textId="77777777" w:rsidR="009F4B37" w:rsidRDefault="009F4B37" w:rsidP="009F4B37">
      <w:pPr>
        <w:tabs>
          <w:tab w:val="left" w:pos="0"/>
          <w:tab w:val="left" w:pos="9360"/>
        </w:tabs>
        <w:jc w:val="center"/>
        <w:rPr>
          <w:rFonts w:ascii="Times New Roman" w:hAnsi="Times New Roman" w:cs="Times New Roman"/>
          <w:b/>
          <w:bCs/>
          <w:sz w:val="24"/>
          <w:szCs w:val="24"/>
        </w:rPr>
      </w:pPr>
    </w:p>
    <w:sectPr w:rsidR="009F4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719E8"/>
    <w:multiLevelType w:val="hybridMultilevel"/>
    <w:tmpl w:val="8780ADAA"/>
    <w:lvl w:ilvl="0" w:tplc="F072090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41360AB"/>
    <w:multiLevelType w:val="hybridMultilevel"/>
    <w:tmpl w:val="9EFCA3DE"/>
    <w:lvl w:ilvl="0" w:tplc="6BC00E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94B1A98"/>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282F8B"/>
    <w:multiLevelType w:val="hybridMultilevel"/>
    <w:tmpl w:val="5CAE09B0"/>
    <w:lvl w:ilvl="0" w:tplc="27566B2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7D37F1F"/>
    <w:multiLevelType w:val="hybridMultilevel"/>
    <w:tmpl w:val="91C0EBEE"/>
    <w:lvl w:ilvl="0" w:tplc="6EE0033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94624E"/>
    <w:multiLevelType w:val="hybridMultilevel"/>
    <w:tmpl w:val="024C972A"/>
    <w:lvl w:ilvl="0" w:tplc="8AEAB22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0136529"/>
    <w:multiLevelType w:val="hybridMultilevel"/>
    <w:tmpl w:val="5B9CC9BE"/>
    <w:lvl w:ilvl="0" w:tplc="EA381BE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3907E54"/>
    <w:multiLevelType w:val="hybridMultilevel"/>
    <w:tmpl w:val="C6568C30"/>
    <w:lvl w:ilvl="0" w:tplc="CE52CE5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87E312E"/>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416330"/>
    <w:multiLevelType w:val="hybridMultilevel"/>
    <w:tmpl w:val="09B816E2"/>
    <w:lvl w:ilvl="0" w:tplc="F3F229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3197324"/>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DF460A"/>
    <w:multiLevelType w:val="hybridMultilevel"/>
    <w:tmpl w:val="15AA7F66"/>
    <w:lvl w:ilvl="0" w:tplc="F5A0B71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7BE41F5"/>
    <w:multiLevelType w:val="hybridMultilevel"/>
    <w:tmpl w:val="13B2FFF6"/>
    <w:lvl w:ilvl="0" w:tplc="E43A25C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846439833">
    <w:abstractNumId w:val="2"/>
  </w:num>
  <w:num w:numId="2" w16cid:durableId="407579738">
    <w:abstractNumId w:val="4"/>
  </w:num>
  <w:num w:numId="3" w16cid:durableId="1649244297">
    <w:abstractNumId w:val="6"/>
  </w:num>
  <w:num w:numId="4" w16cid:durableId="73211561">
    <w:abstractNumId w:val="9"/>
  </w:num>
  <w:num w:numId="5" w16cid:durableId="1696614434">
    <w:abstractNumId w:val="0"/>
  </w:num>
  <w:num w:numId="6" w16cid:durableId="1254703165">
    <w:abstractNumId w:val="3"/>
  </w:num>
  <w:num w:numId="7" w16cid:durableId="1994479794">
    <w:abstractNumId w:val="7"/>
  </w:num>
  <w:num w:numId="8" w16cid:durableId="169612453">
    <w:abstractNumId w:val="5"/>
  </w:num>
  <w:num w:numId="9" w16cid:durableId="143207859">
    <w:abstractNumId w:val="12"/>
  </w:num>
  <w:num w:numId="10" w16cid:durableId="374040041">
    <w:abstractNumId w:val="11"/>
  </w:num>
  <w:num w:numId="11" w16cid:durableId="525796873">
    <w:abstractNumId w:val="1"/>
  </w:num>
  <w:num w:numId="12" w16cid:durableId="2109234224">
    <w:abstractNumId w:val="8"/>
  </w:num>
  <w:num w:numId="13" w16cid:durableId="170141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01"/>
    <w:rsid w:val="00003F8A"/>
    <w:rsid w:val="00025CA2"/>
    <w:rsid w:val="00026DB1"/>
    <w:rsid w:val="00031409"/>
    <w:rsid w:val="000A2B39"/>
    <w:rsid w:val="000D2870"/>
    <w:rsid w:val="000E5A96"/>
    <w:rsid w:val="000F4276"/>
    <w:rsid w:val="00104A51"/>
    <w:rsid w:val="001102F7"/>
    <w:rsid w:val="00112928"/>
    <w:rsid w:val="00115325"/>
    <w:rsid w:val="00134C8B"/>
    <w:rsid w:val="001543A1"/>
    <w:rsid w:val="0019089E"/>
    <w:rsid w:val="001924D0"/>
    <w:rsid w:val="001A18A9"/>
    <w:rsid w:val="001A7E04"/>
    <w:rsid w:val="001B3BF3"/>
    <w:rsid w:val="001D4190"/>
    <w:rsid w:val="001D5688"/>
    <w:rsid w:val="001E7099"/>
    <w:rsid w:val="001F2315"/>
    <w:rsid w:val="00202C64"/>
    <w:rsid w:val="002100F0"/>
    <w:rsid w:val="002179D6"/>
    <w:rsid w:val="00230BE5"/>
    <w:rsid w:val="002333DC"/>
    <w:rsid w:val="002601E3"/>
    <w:rsid w:val="00267F9C"/>
    <w:rsid w:val="002A2949"/>
    <w:rsid w:val="002B71E2"/>
    <w:rsid w:val="002B7F97"/>
    <w:rsid w:val="002D3011"/>
    <w:rsid w:val="002D3FD5"/>
    <w:rsid w:val="002E1854"/>
    <w:rsid w:val="002F7827"/>
    <w:rsid w:val="0032177C"/>
    <w:rsid w:val="00363DB0"/>
    <w:rsid w:val="00376B90"/>
    <w:rsid w:val="003A29A3"/>
    <w:rsid w:val="003A6F72"/>
    <w:rsid w:val="003A72DE"/>
    <w:rsid w:val="003A786A"/>
    <w:rsid w:val="003C44EE"/>
    <w:rsid w:val="003C7304"/>
    <w:rsid w:val="003D2537"/>
    <w:rsid w:val="003E56C3"/>
    <w:rsid w:val="003E6D54"/>
    <w:rsid w:val="003E7E4D"/>
    <w:rsid w:val="00411637"/>
    <w:rsid w:val="004248D9"/>
    <w:rsid w:val="00432FA1"/>
    <w:rsid w:val="00487312"/>
    <w:rsid w:val="00487BA8"/>
    <w:rsid w:val="004B1733"/>
    <w:rsid w:val="004C3043"/>
    <w:rsid w:val="004F1915"/>
    <w:rsid w:val="004F39EE"/>
    <w:rsid w:val="005140D1"/>
    <w:rsid w:val="005155EA"/>
    <w:rsid w:val="00521302"/>
    <w:rsid w:val="00522992"/>
    <w:rsid w:val="005301E7"/>
    <w:rsid w:val="00543B2A"/>
    <w:rsid w:val="00543E09"/>
    <w:rsid w:val="0054699B"/>
    <w:rsid w:val="005505D1"/>
    <w:rsid w:val="00580922"/>
    <w:rsid w:val="00592EC1"/>
    <w:rsid w:val="005C7C38"/>
    <w:rsid w:val="005D2E4C"/>
    <w:rsid w:val="005E6A8B"/>
    <w:rsid w:val="005F5237"/>
    <w:rsid w:val="00603576"/>
    <w:rsid w:val="00611DF0"/>
    <w:rsid w:val="006234FD"/>
    <w:rsid w:val="006346E4"/>
    <w:rsid w:val="0064117F"/>
    <w:rsid w:val="0064633A"/>
    <w:rsid w:val="00661752"/>
    <w:rsid w:val="006A4BE4"/>
    <w:rsid w:val="006B7AE4"/>
    <w:rsid w:val="006D535F"/>
    <w:rsid w:val="006F502E"/>
    <w:rsid w:val="00712301"/>
    <w:rsid w:val="00714A1C"/>
    <w:rsid w:val="00716C5E"/>
    <w:rsid w:val="00720F1B"/>
    <w:rsid w:val="0072402B"/>
    <w:rsid w:val="00725AB2"/>
    <w:rsid w:val="00753A42"/>
    <w:rsid w:val="00773C99"/>
    <w:rsid w:val="0077473C"/>
    <w:rsid w:val="007A7841"/>
    <w:rsid w:val="007B31C1"/>
    <w:rsid w:val="007B567F"/>
    <w:rsid w:val="007C1790"/>
    <w:rsid w:val="007C2A4B"/>
    <w:rsid w:val="007D2CE4"/>
    <w:rsid w:val="007E3D02"/>
    <w:rsid w:val="008024E8"/>
    <w:rsid w:val="00811043"/>
    <w:rsid w:val="00812C0E"/>
    <w:rsid w:val="0082273D"/>
    <w:rsid w:val="0084334F"/>
    <w:rsid w:val="00852C9E"/>
    <w:rsid w:val="00854E2C"/>
    <w:rsid w:val="00875F99"/>
    <w:rsid w:val="00892E56"/>
    <w:rsid w:val="008A2A4F"/>
    <w:rsid w:val="008B111F"/>
    <w:rsid w:val="008C719C"/>
    <w:rsid w:val="008D2205"/>
    <w:rsid w:val="008E27FD"/>
    <w:rsid w:val="008E2A24"/>
    <w:rsid w:val="008F13EA"/>
    <w:rsid w:val="00926692"/>
    <w:rsid w:val="009654B7"/>
    <w:rsid w:val="00973915"/>
    <w:rsid w:val="00981C5B"/>
    <w:rsid w:val="009A2304"/>
    <w:rsid w:val="009A3BFE"/>
    <w:rsid w:val="009A4E0D"/>
    <w:rsid w:val="009B5EA2"/>
    <w:rsid w:val="009C404F"/>
    <w:rsid w:val="009D194E"/>
    <w:rsid w:val="009D28EF"/>
    <w:rsid w:val="009D77C1"/>
    <w:rsid w:val="009F4B37"/>
    <w:rsid w:val="00A05124"/>
    <w:rsid w:val="00A14331"/>
    <w:rsid w:val="00A450D2"/>
    <w:rsid w:val="00A47804"/>
    <w:rsid w:val="00A66E3D"/>
    <w:rsid w:val="00AB2E81"/>
    <w:rsid w:val="00AE443F"/>
    <w:rsid w:val="00AF37C2"/>
    <w:rsid w:val="00B0028A"/>
    <w:rsid w:val="00B13632"/>
    <w:rsid w:val="00B3780E"/>
    <w:rsid w:val="00B426C9"/>
    <w:rsid w:val="00B44FCB"/>
    <w:rsid w:val="00B52603"/>
    <w:rsid w:val="00B80A2F"/>
    <w:rsid w:val="00B8416D"/>
    <w:rsid w:val="00B8471F"/>
    <w:rsid w:val="00BA3CA0"/>
    <w:rsid w:val="00BA47B0"/>
    <w:rsid w:val="00BC39F8"/>
    <w:rsid w:val="00BC627E"/>
    <w:rsid w:val="00BD34E0"/>
    <w:rsid w:val="00BD7F6A"/>
    <w:rsid w:val="00BE1177"/>
    <w:rsid w:val="00BF1B9A"/>
    <w:rsid w:val="00C336D3"/>
    <w:rsid w:val="00C46714"/>
    <w:rsid w:val="00C55402"/>
    <w:rsid w:val="00C76239"/>
    <w:rsid w:val="00C86035"/>
    <w:rsid w:val="00CA4810"/>
    <w:rsid w:val="00CA7950"/>
    <w:rsid w:val="00CD4DBD"/>
    <w:rsid w:val="00CE608C"/>
    <w:rsid w:val="00D0726B"/>
    <w:rsid w:val="00D22EF0"/>
    <w:rsid w:val="00D35F02"/>
    <w:rsid w:val="00D4115A"/>
    <w:rsid w:val="00D50713"/>
    <w:rsid w:val="00D51924"/>
    <w:rsid w:val="00D624E6"/>
    <w:rsid w:val="00D66BA5"/>
    <w:rsid w:val="00D707D3"/>
    <w:rsid w:val="00D73E57"/>
    <w:rsid w:val="00D934FD"/>
    <w:rsid w:val="00D9417D"/>
    <w:rsid w:val="00D9682D"/>
    <w:rsid w:val="00DA2EAA"/>
    <w:rsid w:val="00DC33F0"/>
    <w:rsid w:val="00DF276B"/>
    <w:rsid w:val="00E012D9"/>
    <w:rsid w:val="00E4039C"/>
    <w:rsid w:val="00E50295"/>
    <w:rsid w:val="00E55ADF"/>
    <w:rsid w:val="00E55FF9"/>
    <w:rsid w:val="00E56107"/>
    <w:rsid w:val="00E72973"/>
    <w:rsid w:val="00E7497E"/>
    <w:rsid w:val="00E8544F"/>
    <w:rsid w:val="00EB0939"/>
    <w:rsid w:val="00EC2D02"/>
    <w:rsid w:val="00EC6C76"/>
    <w:rsid w:val="00EF2D99"/>
    <w:rsid w:val="00F0013C"/>
    <w:rsid w:val="00F04434"/>
    <w:rsid w:val="00F16447"/>
    <w:rsid w:val="00F17B9C"/>
    <w:rsid w:val="00F30E39"/>
    <w:rsid w:val="00F41FAA"/>
    <w:rsid w:val="00F47A9F"/>
    <w:rsid w:val="00F539A2"/>
    <w:rsid w:val="00F56A3A"/>
    <w:rsid w:val="00F76410"/>
    <w:rsid w:val="00F8301A"/>
    <w:rsid w:val="00F870AE"/>
    <w:rsid w:val="00FB03E8"/>
    <w:rsid w:val="00FB0B32"/>
    <w:rsid w:val="00FC1C1B"/>
    <w:rsid w:val="00FC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C15F"/>
  <w15:chartTrackingRefBased/>
  <w15:docId w15:val="{BC287807-07EC-4B59-BD74-AE8B85AD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301"/>
    <w:rPr>
      <w:kern w:val="0"/>
      <w14:ligatures w14:val="none"/>
    </w:rPr>
  </w:style>
  <w:style w:type="paragraph" w:styleId="Heading1">
    <w:name w:val="heading 1"/>
    <w:basedOn w:val="Normal"/>
    <w:next w:val="Normal"/>
    <w:link w:val="Heading1Char"/>
    <w:uiPriority w:val="9"/>
    <w:qFormat/>
    <w:rsid w:val="00712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301"/>
    <w:rPr>
      <w:rFonts w:eastAsiaTheme="majorEastAsia" w:cstheme="majorBidi"/>
      <w:color w:val="272727" w:themeColor="text1" w:themeTint="D8"/>
    </w:rPr>
  </w:style>
  <w:style w:type="paragraph" w:styleId="Title">
    <w:name w:val="Title"/>
    <w:basedOn w:val="Normal"/>
    <w:next w:val="Normal"/>
    <w:link w:val="TitleChar"/>
    <w:uiPriority w:val="10"/>
    <w:qFormat/>
    <w:rsid w:val="00712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301"/>
    <w:pPr>
      <w:spacing w:before="160"/>
      <w:jc w:val="center"/>
    </w:pPr>
    <w:rPr>
      <w:i/>
      <w:iCs/>
      <w:color w:val="404040" w:themeColor="text1" w:themeTint="BF"/>
    </w:rPr>
  </w:style>
  <w:style w:type="character" w:customStyle="1" w:styleId="QuoteChar">
    <w:name w:val="Quote Char"/>
    <w:basedOn w:val="DefaultParagraphFont"/>
    <w:link w:val="Quote"/>
    <w:uiPriority w:val="29"/>
    <w:rsid w:val="00712301"/>
    <w:rPr>
      <w:i/>
      <w:iCs/>
      <w:color w:val="404040" w:themeColor="text1" w:themeTint="BF"/>
    </w:rPr>
  </w:style>
  <w:style w:type="paragraph" w:styleId="ListParagraph">
    <w:name w:val="List Paragraph"/>
    <w:basedOn w:val="Normal"/>
    <w:uiPriority w:val="34"/>
    <w:qFormat/>
    <w:rsid w:val="00712301"/>
    <w:pPr>
      <w:ind w:left="720"/>
      <w:contextualSpacing/>
    </w:pPr>
  </w:style>
  <w:style w:type="character" w:styleId="IntenseEmphasis">
    <w:name w:val="Intense Emphasis"/>
    <w:basedOn w:val="DefaultParagraphFont"/>
    <w:uiPriority w:val="21"/>
    <w:qFormat/>
    <w:rsid w:val="00712301"/>
    <w:rPr>
      <w:i/>
      <w:iCs/>
      <w:color w:val="0F4761" w:themeColor="accent1" w:themeShade="BF"/>
    </w:rPr>
  </w:style>
  <w:style w:type="paragraph" w:styleId="IntenseQuote">
    <w:name w:val="Intense Quote"/>
    <w:basedOn w:val="Normal"/>
    <w:next w:val="Normal"/>
    <w:link w:val="IntenseQuoteChar"/>
    <w:uiPriority w:val="30"/>
    <w:qFormat/>
    <w:rsid w:val="00712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301"/>
    <w:rPr>
      <w:i/>
      <w:iCs/>
      <w:color w:val="0F4761" w:themeColor="accent1" w:themeShade="BF"/>
    </w:rPr>
  </w:style>
  <w:style w:type="character" w:styleId="IntenseReference">
    <w:name w:val="Intense Reference"/>
    <w:basedOn w:val="DefaultParagraphFont"/>
    <w:uiPriority w:val="32"/>
    <w:qFormat/>
    <w:rsid w:val="00712301"/>
    <w:rPr>
      <w:b/>
      <w:bCs/>
      <w:smallCaps/>
      <w:color w:val="0F4761" w:themeColor="accent1" w:themeShade="BF"/>
      <w:spacing w:val="5"/>
    </w:rPr>
  </w:style>
  <w:style w:type="table" w:styleId="TableGrid">
    <w:name w:val="Table Grid"/>
    <w:basedOn w:val="TableNormal"/>
    <w:uiPriority w:val="39"/>
    <w:rsid w:val="00BC6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C221D-A75A-4811-AE3A-87A635CE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Water</dc:creator>
  <cp:keywords/>
  <dc:description/>
  <cp:lastModifiedBy>Bailey Water</cp:lastModifiedBy>
  <cp:revision>7</cp:revision>
  <dcterms:created xsi:type="dcterms:W3CDTF">2024-06-16T00:59:00Z</dcterms:created>
  <dcterms:modified xsi:type="dcterms:W3CDTF">2024-07-31T02:49:00Z</dcterms:modified>
</cp:coreProperties>
</file>